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 xml:space="preserve">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Назарияи «шартномаи ҷамъиятӣ» дар кадом давра пайдо шудааст?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замони муосир;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аҳди қадим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замони нав;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замони эҳё;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асрҳои миёна;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 xml:space="preserve">2.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«Инқилоби идоракуни»-ро, ки шарҳ дод?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Макиавели;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Пифагор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iCs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Веблен;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Монтескё;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3.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Қонуни мураккаби «олигархия» аз ҷониби ки кашф карда шуд?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Ф.Бекон;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Э.Дюркгейм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М.Михельсон;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М.Вебер;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Берегсон;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 xml:space="preserve">4.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Назарияи «Майдон» аз ҷониби ки дар антропология пешниҳод шуд?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Гераклит;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Парменид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К.Левин;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И.Сино;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 xml:space="preserve">5.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homo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ludens</w:t>
      </w:r>
      <w:r w:rsidRPr="00D42E32">
        <w:rPr>
          <w:rFonts w:ascii="Palatino Linotype" w:hAnsi="Palatino Linotype"/>
          <w:bCs/>
          <w:sz w:val="28"/>
          <w:szCs w:val="28"/>
        </w:rPr>
        <w:t>», чигуна шахс 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ҷанговар;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шахсияти таърихӣ;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шахс нест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бозингар;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дузд;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 xml:space="preserve">6.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Муаллифи консепсияи «Қутби рушд» кист?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Ф.Перру;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Ҷ.Дюи;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Сен Симон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Т.Малтус;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</w:rPr>
        <w:t>Протагор;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7.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Шахсияти авторитарӣ аз ҷониби ки шарҳ дода шудааст?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Ф. Аквинӣ;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А. Кентерберский;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Т.Адорно;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Бэкон;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Декарт;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8.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Муаллифи китоби «Жолаи Худо» кист?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А.Камю;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М. Вебер;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Аврелий Августин;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О. Конт;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Г.Гадамер;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9.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Мутобиқшавии шахс ин-?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ҷугрофӣ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самтгирӣ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системавӣ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боэътимодӣ;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прогрессивӣ, регрессивӣ, ором, беамният;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мутобиқ шудан ба муҳити зист мебошад;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тавозунӣ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давомнокӣ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интихобитабиӣ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антропоморфӣ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худҳимоят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тарақиёт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инкишоф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регррес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10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Намунаи асотирии архитипии «ҷаҳиши бузург»-ро, ки офаридааст?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Хайдегер, Мерло Понти, Рассел, Уайт;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Кучманчиён;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Спиноза, Декарт, Лейбнитс, Локк;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Шопенгаур, Нитсше, Арон, Кант</w:t>
      </w:r>
      <w:r w:rsidRPr="00D42E32">
        <w:rPr>
          <w:rFonts w:ascii="Palatino Linotype" w:hAnsi="Palatino Linotype" w:cs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Витгенштейн, Рейхенбах, Шлик, Карнап;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11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Моҳияти антропологии инсон дар таълимоти К.Маркс ин-?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ҷамъи муносибатҳои иҷтимоист;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аксиологӣ, методологӣ, ояндабинӣ, метафизикӣ, диалектики, гнесеологӣ;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пардигмавӣ, спритуалӣ, конвенсионалӣ, атомарӣ;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фалсификатсионӣ, верификатсионӣ, провиденсионалӣ, креатсионӣ;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деистӣ, софистӣ, стоикӣ, эпикурӣ;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12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Моҳияти антропологии инсон дар таълимоти М.Вебер ин-?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умумити динӣ;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умумиятҳои аҳлоқии ҷомеа;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умумиятҳои сиёсии ҷомеа;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умумияти муносибатҳои иҷтимоию фарҳанги;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умумиятҳои этникӣ;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13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 w:eastAsia="ru-RU"/>
        </w:rPr>
        <w:t>Либерализми иҷтимоӣ муродифи кадом истилоҳ аст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eastAsia="ru-RU"/>
        </w:rPr>
        <w:t>неолиберализм;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метафизикӣ;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прагматикӣ;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конвенсионалӣ;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гнесиологӣ;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14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Ҳокимити мутлақ ба воситаи чи амали мешавад?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табиат ва қонунҳои вай;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ҷамъият ва қонунҳои вай;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ормонҳои мутлақи ҷаҳон наҷотдиҳи;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забон ва тафаккур;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дин ва ҳудо;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Августини Авлиё намояндаи фалсафаи сиёсати кадом давра аст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аввали асри Х!Х;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ибтидои асри Х</w:t>
      </w:r>
      <w:r w:rsidRPr="00D42E32">
        <w:rPr>
          <w:rFonts w:ascii="Palatino Linotype" w:hAnsi="Palatino Linotype"/>
          <w:sz w:val="28"/>
          <w:szCs w:val="28"/>
          <w:lang w:val="en-US"/>
        </w:rPr>
        <w:t>V</w:t>
      </w:r>
      <w:r w:rsidRPr="00D42E32">
        <w:rPr>
          <w:rFonts w:ascii="Palatino Linotype" w:hAnsi="Palatino Linotype"/>
          <w:sz w:val="28"/>
          <w:szCs w:val="28"/>
        </w:rPr>
        <w:t>11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аввали асри ХХ1;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охири асри ХХ;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Шахсияти авторитарӣ бо бартарии чунин хусусиятҳо ифода меёбад?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итоаткунии авторитарӣ, агрессия ва конвенсионализм;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давлатҳое, ки шартномаи байни ҳамдигарӣ доранд;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одамоне ки дар як ҷой зинадагӣ мекунанд;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донишҷӯёне, ки дар донишгоҳ таҳсил мекунанд;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eastAsia="ru-RU"/>
        </w:rPr>
        <w:t>Анъанаи авторитарию итоатнамои ин-</w:t>
      </w:r>
      <w:r w:rsidRPr="00D42E32">
        <w:rPr>
          <w:rFonts w:ascii="Palatino Linotype" w:hAnsi="Palatino Linotype"/>
          <w:bCs/>
          <w:sz w:val="28"/>
          <w:szCs w:val="28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масъулияти яктарафаи шаҳрвандон назди ҳокимияти давлатист;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дар фаъолияти бошурона;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дар ҳақиқати нисби ва мутлақ;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дар шуур ва забон;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tt-RU"/>
        </w:rPr>
        <w:t>дар таҳавулот;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@18.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Муалифи асари «Гули ҷаҳон» кист: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Д.А.Андреев;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Г. Гегел;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$</w:t>
      </w:r>
      <w:r w:rsidRPr="00D42E32">
        <w:rPr>
          <w:rFonts w:ascii="Palatino Linotype" w:hAnsi="Palatino Linotype"/>
          <w:sz w:val="28"/>
          <w:szCs w:val="28"/>
          <w:lang w:val="en-US"/>
        </w:rPr>
        <w:t>C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Ж. Сартр;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Ҷ. 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</w:rPr>
        <w:t>К. 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Таҳлили аҳлоки протестантии Гарб дар асарҳои ки иҷро шудааст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М.Вебер;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Ж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Дарида;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Фуко;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Фукуяма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Антропосентризм ин-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 дар маркази ҷаҳонофарӣ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манидодкунӣ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таҳлили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донишнандузи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таҷриди;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истеҳсоли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иҷтимо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сиёси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 xml:space="preserve"> 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метафизики;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иктисоди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пули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моли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танзими;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антагонӣсти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 xml:space="preserve"> 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базиси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надсройкави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талаботи;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@21.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«Пассионарност» макулаи асосии кадом илм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этнология;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метафизика;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сиёсатшиносӣ;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физика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герменевтика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@22.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Маҷмуаҳои «Эдипи»-ро , ки маълум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З.Фрейд;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Антисфен;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Левкипп;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@23.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«Қонуни мураккаби олигархия», қонун дар бораи бечуну чаро такрортавлидшавии олигархӣ: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тамоми ҳизбҳо;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соҳти демократия;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тамоми ҳизбҳою системаҳои демократӣ;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системаи давлатдорӣ;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тамоми соҳаҳои ҷамъиятӣ;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@24.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Алтернативаи паридигмаи позитивистро чи ташкил медиҳад?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равиши иҷтимоии фарҳангӣ;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Дилхоҳ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соҳаи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фаъолиятро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бе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иштироки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фаъолонаи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тасавур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кардангари имкон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>
        <w:rPr>
          <w:rFonts w:ascii="Palatino Linotype" w:hAnsi="Palatino Linotype"/>
          <w:sz w:val="28"/>
          <w:szCs w:val="28"/>
          <w:lang w:val="uk-UA" w:eastAsia="ru-RU"/>
        </w:rPr>
        <w:t>лунки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субъекти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асосии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 ҳисоб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рафта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бе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вуҷуд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дошта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наметавонад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метавонад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дигар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равона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шуда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бошад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>, (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масалан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муаллим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-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донишҷӯ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ягон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ашё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(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яроқи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меҳнат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яроқи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истиҳсоли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маънавиёт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рамзҳою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ишораҳо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забони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ҳаттию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sz w:val="28"/>
          <w:szCs w:val="28"/>
          <w:lang w:val="uk-UA" w:eastAsia="ru-RU"/>
        </w:rPr>
        <w:t>шифони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аз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sz w:val="28"/>
          <w:szCs w:val="28"/>
          <w:lang w:val="uk-UA" w:eastAsia="ru-RU"/>
        </w:rPr>
        <w:t>мамин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ҳисобанд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аҳборот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китобҳо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мусаввараҳо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забонҳои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sz w:val="28"/>
          <w:szCs w:val="28"/>
          <w:lang w:val="uk-UA" w:eastAsia="ru-RU"/>
        </w:rPr>
        <w:t>суни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</w:t>
      </w:r>
      <w:r w:rsidRPr="006B3DF0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ғ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Фаъолияти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қисман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ва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фикран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якҷоякунии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қисматҳои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предметно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ва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ё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нишонаҳои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муҳимми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онҳо</w:t>
      </w:r>
      <w:r w:rsidRPr="00887E40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мебошад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 w:cs="A-Tojik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Фаъолият ин амали бошууронаи инсон барои ба даст даровардани мақсад ва иҷрои талаботҳои ҳеш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@25.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Ахлоки протестантии Ғарб дар асарҳои, ки барраси шудааст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М.Вебер;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П. Сорокин;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Милл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Э. Спенсер;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Хабермас;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Анархизм шакли ниҳоии ҷист?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Либерализм;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предметҳои меҳнат ва олотҳои меҳнат;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дуруст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 w:cs="A-Tojik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яке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аз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шаклҳои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асосии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муносибати истеҳсолӣ мебошад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 w:cs="A-Tojik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яке азшаклҳои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асосии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инкишоф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баҳисоб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меравад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@27.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«Зидди буржуа» намуди талабгори кадом тахасус мебошад</w:t>
      </w:r>
      <w:r w:rsidRPr="00D42E32">
        <w:rPr>
          <w:rFonts w:ascii="Palatino Linotype" w:hAnsi="Palatino Linotype" w:cs="A-Tojik"/>
          <w:bCs/>
          <w:sz w:val="28"/>
          <w:szCs w:val="28"/>
          <w:lang w:val="uk-UA" w:eastAsia="ru-RU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кор, сухан, тахасус;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ба муносибатҳои навиҷамъиятӣ;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ба муносибатҳои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 нави </w:t>
      </w:r>
      <w:r w:rsidRPr="00D42E32">
        <w:rPr>
          <w:rFonts w:ascii="Palatino Linotype" w:hAnsi="Palatino Linotype"/>
          <w:sz w:val="28"/>
          <w:szCs w:val="28"/>
          <w:lang w:val="uk-UA"/>
        </w:rPr>
        <w:t>корӣ;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ба муносибатҳои нависинфӣ;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ба тарзи истеҳсолоти неъматҳои моддӣ;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@28.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Сегонаи архетипи «Ҷомеаи ҳ</w:t>
      </w:r>
      <w:r>
        <w:rPr>
          <w:rFonts w:ascii="Palatino Linotype" w:hAnsi="Palatino Linotype"/>
          <w:bCs/>
          <w:sz w:val="28"/>
          <w:szCs w:val="28"/>
          <w:lang w:val="uk-UA" w:eastAsia="ru-RU"/>
        </w:rPr>
        <w:t>инду аврупои»-ро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, ки коркард кардаасд?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Ҷон Дюмезил;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Ортега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-</w:t>
      </w:r>
      <w:r w:rsidRPr="00D42E32">
        <w:rPr>
          <w:rFonts w:ascii="Palatino Linotype" w:hAnsi="Palatino Linotype"/>
          <w:sz w:val="28"/>
          <w:szCs w:val="28"/>
          <w:lang w:val="uk-UA"/>
        </w:rPr>
        <w:t>Гассет;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Августин;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Шелинг;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@29.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Сегонаи архитипии «талабгор, доранда, объект»-ро, ки таҳқиқ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Гегель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Фейербах;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Конфутсий ва Зардушт;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Вольтер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Дидро;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eastAsia="ru-RU"/>
        </w:rPr>
        <w:t>Э.Берк;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Карнап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Рассел;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@30.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Афоризми «Агар мо мехоҳем дигарро дарк намоем, мо кушиш мекунем, ки далелҳои онро пурқувват намоем»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.</w:t>
      </w:r>
      <w:r w:rsidRPr="00D42E32">
        <w:rPr>
          <w:rFonts w:ascii="Palatino Linotype" w:hAnsi="Palatino Linotype"/>
          <w:sz w:val="28"/>
          <w:szCs w:val="28"/>
          <w:lang w:val="uk-UA"/>
        </w:rPr>
        <w:t>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П.Сорокин;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Ҳ.Гадамер;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Де-Шарден;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Витгенштейн;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@31.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Афоризми «Тарбияи герменевтики шуур бояд аз ибтидо ба гуногунии текст асос бошад»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Ҳ.Гадамер;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Кентерберскӣ;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Кузанскӣ;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Фейрабенд;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Д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Бруно;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@32.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Афоризми « Наметавонам, ки принсипҳоро сарфи назар намоям» ба кадом назарияи ахлоки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ғуломон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коргарон</w:t>
      </w:r>
      <w:r>
        <w:rPr>
          <w:rFonts w:ascii="Palatino Linotype" w:hAnsi="Palatino Linotype"/>
          <w:sz w:val="28"/>
          <w:szCs w:val="28"/>
          <w:lang w:val="en-GB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файласуфон;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ҷанговарон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давлатдорон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кирмизон;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Этикаи бовари;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зироаткорон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деҳконон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шудраҳо;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ҷавобидурустнест;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@33.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Б. Муссолинӣ яке аз асосгузорони ин мебошад: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фашизм;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хирад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ақл;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тафакур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шуур;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синфҳо ва</w:t>
      </w:r>
      <w:r>
        <w:rPr>
          <w:rFonts w:ascii="Palatino Linotype" w:hAnsi="Palatino Linotype"/>
          <w:sz w:val="28"/>
          <w:szCs w:val="28"/>
          <w:lang w:val="en-GB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эҳсос ва тасавур;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@34.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Зербино ин</w:t>
      </w:r>
      <w:r>
        <w:rPr>
          <w:rFonts w:ascii="Palatino Linotype" w:hAnsi="Palatino Linotype"/>
          <w:bCs/>
          <w:sz w:val="28"/>
          <w:szCs w:val="28"/>
          <w:lang w:val="uk-UA" w:eastAsia="ru-RU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Қувваҳои истеҳсолкунанда ва муносибатҳои истеҳсолӣ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инъикоси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ҳусусиятҳои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алоҳидаи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предметҳои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олами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моддӣ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дар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узвҳои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ҳисскунанда</w:t>
      </w:r>
      <w:r w:rsidRPr="00252455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шакли</w:t>
      </w:r>
      <w:r w:rsidRPr="00252455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ҳиссии</w:t>
      </w:r>
      <w:r w:rsidRPr="00252455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предметест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ки</w:t>
      </w:r>
      <w:r w:rsidRPr="00252455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мо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онро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поштар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дарк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карда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будем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вале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айни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аз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мо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дураст;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инъикоси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пурраи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ҳусусиятҳои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предметно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шуури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инсон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зинаи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олии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маърифати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ақлӣ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@35.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Детерминизми зербиноӣ ва рубиноӣ ин таълимот дар бораи ибтидои: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муносибатҳои иқтисодӣ (базис);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донишҳои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ҳиссӣ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аклӣ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амалӣ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$C) допиши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ҳадсӣ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сенсуалистӣ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эмперикӣ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допиши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эҳсосӣ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>
        <w:rPr>
          <w:rFonts w:ascii="Palatino Linotype" w:hAnsi="Palatino Linotype"/>
          <w:sz w:val="28"/>
          <w:szCs w:val="28"/>
          <w:lang w:val="uk-UA"/>
        </w:rPr>
        <w:t>допиши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консептуалӣ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>
        <w:rPr>
          <w:rFonts w:ascii="Palatino Linotype" w:hAnsi="Palatino Linotype"/>
          <w:sz w:val="28"/>
          <w:szCs w:val="28"/>
          <w:lang w:val="uk-UA"/>
        </w:rPr>
        <w:t>допиши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иҷтимоӣ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</w:t>
      </w:r>
      <w:r>
        <w:rPr>
          <w:rFonts w:ascii="Palatino Linotype" w:hAnsi="Palatino Linotype"/>
          <w:sz w:val="28"/>
          <w:szCs w:val="28"/>
          <w:lang w:val="en-GB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дуруст</w:t>
      </w:r>
      <w:r>
        <w:rPr>
          <w:rFonts w:ascii="Palatino Linotype" w:hAnsi="Palatino Linotype"/>
          <w:sz w:val="28"/>
          <w:szCs w:val="28"/>
          <w:lang w:val="en-GB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@36.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Арасту тафсирро алоқаманд медонист: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бо фаҳмиш;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таҳлили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>мамон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равандҳое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равона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шудааст</w:t>
      </w:r>
      <w:r w:rsidRPr="00D42E32">
        <w:rPr>
          <w:rFonts w:ascii="Palatino Linotype" w:hAnsi="Palatino Linotype" w:cs="A-Tojik"/>
          <w:iCs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ки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инкишофи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ҷомеа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таъсири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муасир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мерасонанд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барои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>мамин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онҳо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усулҳои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маърифатии</w:t>
      </w:r>
      <w:r w:rsidRPr="000C3EE9"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дақику</w:t>
      </w:r>
      <w:r w:rsidRPr="000C3EE9">
        <w:rPr>
          <w:rFonts w:ascii="Palatino Linotype" w:hAnsi="Palatino Linotype"/>
          <w:iCs/>
          <w:sz w:val="28"/>
          <w:szCs w:val="28"/>
          <w:lang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математики</w:t>
      </w:r>
      <w:r w:rsidRPr="000C3EE9">
        <w:rPr>
          <w:rFonts w:ascii="Palatino Linotype" w:hAnsi="Palatino Linotype"/>
          <w:iCs/>
          <w:sz w:val="28"/>
          <w:szCs w:val="28"/>
          <w:lang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зиёд</w:t>
      </w:r>
      <w:r w:rsidRPr="000C3EE9">
        <w:rPr>
          <w:rFonts w:ascii="Palatino Linotype" w:hAnsi="Palatino Linotype"/>
          <w:iCs/>
          <w:sz w:val="28"/>
          <w:szCs w:val="28"/>
          <w:lang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истифода</w:t>
      </w:r>
      <w:r w:rsidRPr="000C3EE9">
        <w:rPr>
          <w:rFonts w:ascii="Palatino Linotype" w:hAnsi="Palatino Linotype"/>
          <w:iCs/>
          <w:sz w:val="28"/>
          <w:szCs w:val="28"/>
          <w:lang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мешаванд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$D) допиши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иҷтимоӣ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–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фалсафӣ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байни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дигар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навъҳои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иҷтимоӣ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мақоми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маҳсусро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соҳиб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аст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зинаи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олии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маърифати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ақлӣ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@37.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Архитипи пинҳон дар зершуури коллективӣ, ки бе восита ба рафтори мо, хоҳиши мо ва интихоби мо таъсир мерасонад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Стротипи фарҳангӣ;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Вазифаи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экстраполяция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универсалиҳо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яъне муаян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кардани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мафҳумҳо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ғояҳо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тасавуротҳои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умумие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зиндагии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ҷамъиятӣ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-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таъриҳии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>
        <w:rPr>
          <w:rFonts w:ascii="Palatino Linotype" w:hAnsi="Palatino Linotype"/>
          <w:sz w:val="28"/>
          <w:szCs w:val="28"/>
          <w:lang w:val="uk-UA" w:eastAsia="ru-RU"/>
        </w:rPr>
        <w:t>одам он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онҳо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асос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ёфтаанд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Вазифаи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шакли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мантиқи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назриявии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натиҷаи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амали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инсонҳо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намудҳои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гуногунаш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: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амали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маърифати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арзишӣ муайян менамояд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Маҷмӯи идеяҳои мутафаккирон;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В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азифаи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танқиди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усули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догматики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тафаккур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</w:t>
      </w:r>
      <w:r w:rsidRPr="000C3EE9"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иштибоҳо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ҳуруфотҳо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ҳатоҳоро иҷро менамояд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@38.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Архитип ин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 иҷтимоӣ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илмест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конунҳои умумтарини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табиат,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ҷамъият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ва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тафакури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инсонро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меомузад;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фалсафаи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иҷтимоӣ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илмест,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ягон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фикр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бораи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мавҷудияти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предметҳо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ҳусусияти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онҳо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ва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муносибати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байни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онҳо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тасдиқ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карда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>
        <w:rPr>
          <w:rFonts w:ascii="Palatino Linotype" w:hAnsi="Palatino Linotype"/>
          <w:iCs/>
          <w:sz w:val="28"/>
          <w:szCs w:val="28"/>
          <w:lang w:val="uk-UA"/>
        </w:rPr>
        <w:t>меша вад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рад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иҷтимоӣ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илмест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нишонаҳои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муҳимми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предмет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тасдиқ карда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мешаванд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рад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иҷтимоӣ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илмест,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оламро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ҳаракат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меомӯзад;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стротипи пинҳон дар зершуури коллективӣ ва бевосита таъсиррасон ба рафтори одам 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iCs/>
          <w:sz w:val="28"/>
          <w:szCs w:val="28"/>
          <w:lang w:val="uk-UA"/>
        </w:rPr>
      </w:pPr>
      <w:r w:rsidRPr="00D42E32">
        <w:rPr>
          <w:rFonts w:ascii="Palatino Linotype" w:hAnsi="Palatino Linotype"/>
          <w:iCs/>
          <w:sz w:val="28"/>
          <w:szCs w:val="28"/>
          <w:lang w:val="uk-UA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39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.</w:t>
      </w:r>
      <w:r w:rsidRPr="00D42E32">
        <w:rPr>
          <w:rFonts w:ascii="Palatino Linotype" w:hAnsi="Palatino Linotype"/>
          <w:bCs/>
          <w:iCs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i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iCs/>
          <w:sz w:val="28"/>
          <w:szCs w:val="28"/>
          <w:lang w:val="uk-UA"/>
        </w:rPr>
        <w:t>«Зидди буржуа» намуди анторопологии кадом давра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Пасосаноатӣ;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ҳасти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тафакур;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ҷамъият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 w:rsidRPr="000C3EE9"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Муносибати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инсон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мафҳум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 w:rsidRPr="000C3EE9">
        <w:rPr>
          <w:rFonts w:ascii="Palatino Linotype" w:hAnsi="Palatino Linotype"/>
          <w:iCs/>
          <w:sz w:val="28"/>
          <w:szCs w:val="28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таффакур;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Шакли ниҳоии либерализм чист?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Анархизм;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Веданта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санҳя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иогақдаосизм;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Зурвония конфутсия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маздакия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асҳобиҳаюло;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Ламаизм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синтоизм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ҷарвакизм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монавия;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ҷавобидурустнест;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Homo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faber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» чи гунна шахс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ҳикматҳоро;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</w:t>
      </w:r>
      <w:r w:rsidRPr="000C3EE9"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саволҳоро;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Истеҳсолӣ;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нишонаҳоро;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uk-UA"/>
        </w:rPr>
        <w:t>дур уст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@42.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 w:cs="A-Tojik"/>
          <w:bCs/>
          <w:sz w:val="28"/>
          <w:szCs w:val="28"/>
          <w:lang w:val="uk-UA"/>
        </w:rPr>
        <w:t>Принсипи антрони тасдиқ менамояд, ки тағйиротҳои хурд дар умумиятҳои ҷаҳон ба ин мерасонанд</w:t>
      </w:r>
      <w:r>
        <w:rPr>
          <w:rFonts w:ascii="Palatino Linotype" w:hAnsi="Palatino Linotype" w:cs="A-Tojik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метавонанд, ки сифатан хусусиятҳои тамоми коинотро тағйир диҳад;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 синфи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феодалӣ;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 синфи</w:t>
      </w:r>
      <w:r w:rsidRPr="000C3EE9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буржуазӣ;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 синфи</w:t>
      </w:r>
      <w:r w:rsidRPr="002B3FC6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капиталистӣ;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ҷавобидуруст</w:t>
      </w:r>
      <w:r w:rsidRPr="002B3FC6"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Ҷараёни фалсафии монавия дар куҷо ба вуҷуд омадааст?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Эрон;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Чин;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Юнон;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Бобулистон;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Миср;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Парадигмаи антропологии тафаккури сиёсӣ маънои онро дорад, ки инсон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ба табиати худи инсон тааллуқ дорад;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«Дарбораи руҳ»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«А</w:t>
      </w:r>
      <w:r w:rsidRPr="00D42E32">
        <w:rPr>
          <w:rFonts w:ascii="Palatino Linotype" w:hAnsi="Palatino Linotype"/>
          <w:sz w:val="28"/>
          <w:szCs w:val="28"/>
          <w:lang w:val="uk-UA"/>
        </w:rPr>
        <w:t>васто»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«К</w:t>
      </w:r>
      <w:r w:rsidRPr="00D42E32">
        <w:rPr>
          <w:rFonts w:ascii="Palatino Linotype" w:hAnsi="Palatino Linotype"/>
          <w:sz w:val="28"/>
          <w:szCs w:val="28"/>
          <w:lang w:val="uk-UA"/>
        </w:rPr>
        <w:t>итоб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-</w:t>
      </w:r>
      <w:r w:rsidRPr="00D42E32">
        <w:rPr>
          <w:rFonts w:ascii="Palatino Linotype" w:hAnsi="Palatino Linotype"/>
          <w:sz w:val="28"/>
          <w:szCs w:val="28"/>
          <w:lang w:val="uk-UA"/>
        </w:rPr>
        <w:t>уш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-</w:t>
      </w:r>
      <w:r w:rsidRPr="00D42E32">
        <w:rPr>
          <w:rFonts w:ascii="Palatino Linotype" w:hAnsi="Palatino Linotype"/>
          <w:sz w:val="28"/>
          <w:szCs w:val="28"/>
          <w:lang w:val="uk-UA"/>
        </w:rPr>
        <w:t>шифо»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«Н</w:t>
      </w:r>
      <w:r w:rsidRPr="00D42E32">
        <w:rPr>
          <w:rFonts w:ascii="Palatino Linotype" w:hAnsi="Palatino Linotype"/>
          <w:sz w:val="28"/>
          <w:szCs w:val="28"/>
          <w:lang w:val="uk-UA"/>
        </w:rPr>
        <w:t>асиҳат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-</w:t>
      </w:r>
      <w:r w:rsidRPr="00D42E32">
        <w:rPr>
          <w:rFonts w:ascii="Palatino Linotype" w:hAnsi="Palatino Linotype"/>
          <w:sz w:val="28"/>
          <w:szCs w:val="28"/>
          <w:lang w:val="uk-UA"/>
        </w:rPr>
        <w:t>ул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-</w:t>
      </w:r>
      <w:r w:rsidRPr="00D42E32">
        <w:rPr>
          <w:rFonts w:ascii="Palatino Linotype" w:hAnsi="Palatino Linotype"/>
          <w:sz w:val="28"/>
          <w:szCs w:val="28"/>
          <w:lang w:val="uk-UA"/>
        </w:rPr>
        <w:t>мулук»;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«Капитал»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,»И</w:t>
      </w:r>
      <w:r w:rsidRPr="00D42E32">
        <w:rPr>
          <w:rFonts w:ascii="Palatino Linotype" w:hAnsi="Palatino Linotype"/>
          <w:sz w:val="28"/>
          <w:szCs w:val="28"/>
          <w:lang w:val="uk-UA"/>
        </w:rPr>
        <w:t>деологӣя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 немис», «О</w:t>
      </w:r>
      <w:r w:rsidRPr="00D42E32">
        <w:rPr>
          <w:rFonts w:ascii="Palatino Linotype" w:hAnsi="Palatino Linotype"/>
          <w:sz w:val="28"/>
          <w:szCs w:val="28"/>
          <w:lang w:val="uk-UA"/>
        </w:rPr>
        <w:t>илаи мукаддас»;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«Дафтарҳои фалсафӣ»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«И</w:t>
      </w:r>
      <w:r w:rsidRPr="00D42E32">
        <w:rPr>
          <w:rFonts w:ascii="Palatino Linotype" w:hAnsi="Palatino Linotype"/>
          <w:sz w:val="28"/>
          <w:szCs w:val="28"/>
          <w:lang w:val="uk-UA"/>
        </w:rPr>
        <w:t>нсони комил»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«С</w:t>
      </w:r>
      <w:r w:rsidRPr="00D42E32">
        <w:rPr>
          <w:rFonts w:ascii="Palatino Linotype" w:hAnsi="Palatino Linotype"/>
          <w:sz w:val="28"/>
          <w:szCs w:val="28"/>
          <w:lang w:val="uk-UA"/>
        </w:rPr>
        <w:t>истемаи илмҳо»;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«Илми мантиқ»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 «</w:t>
      </w:r>
      <w:r w:rsidRPr="00D42E32">
        <w:rPr>
          <w:rFonts w:ascii="Palatino Linotype" w:hAnsi="Palatino Linotype"/>
          <w:sz w:val="28"/>
          <w:szCs w:val="28"/>
          <w:lang w:val="uk-UA"/>
        </w:rPr>
        <w:t>Мо кистем?»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 «</w:t>
      </w:r>
      <w:r w:rsidRPr="00D42E32">
        <w:rPr>
          <w:rFonts w:ascii="Palatino Linotype" w:hAnsi="Palatino Linotype"/>
          <w:sz w:val="28"/>
          <w:szCs w:val="28"/>
          <w:lang w:val="uk-UA"/>
        </w:rPr>
        <w:t>Охири таърих»;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Дихотомияи шуури сиёсӣ «Некрофилӣ ва биофилия»-ро ки пешниҳод намудаст?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Поппер;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Конфутсиӣ;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Лао-ци;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Э.Фромм;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Э.Дюргейм;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@46.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Системаи демократии арзишҳо асос ёфтааст дар натиҷаи бовари ба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шаҳрвандӣ;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Адолат;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Максад;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Некӣ;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Виҷдон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Кадом мутафаккир инсонро ҳамчун субъекти «маҷмуи муносибатҳои иҷтимоӣ» муайян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Лакатос;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Гольбах;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Дидро;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@48.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Санъати муколама аз тарафи, ки тадқиқ шуда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М.Бахтин;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Лукрентсий;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Ксенофан;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Зардушт;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@49.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Сарчашмаҳои авторитаризмро ки таҳлил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Парменид;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Зенон;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Э.Фромм;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Антисфен;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@50.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Конуни тартиботи классикии таксимоти ҳокимият аввалин бор аз тарафи, ки шарҳ дода шуда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Демокрит;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Фуко;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Шлик;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Монтескё;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Суқрот;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« Анҷоми таърих»-ро ки кокард намуд?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Ф.Фукуяма;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Суқрот;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Демокрит;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Ситсерон;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@52.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ҷомеаи саноатии нав, кокард шуд аз тарафи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Д.Роулс;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Гегель;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Карнап;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« Инсон ҳамчун махлуқи ирратсионалӣ» аз тарафи ки пешниҳод шудааст?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Дюргейм;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Лейбнис;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З.Фрейд;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«Инсон ҳамчун махлуқи сиёсӣ» кокард шуд аз ҷониби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С.Ҷ. Афғонӣ;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Ибни Сино;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Н. Тусӣ;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В.И. Ленин;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Асари « Ду рисола дар бораи идоранамоӣ» тааллуқ дорад ба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Ҷ.Локк;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Ф.Аквинӣ;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Насрония;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@56.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Асари «Левиафан» ба ки тааллуқ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Ж.Ж.Руссо;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ЭДюргейм;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Т.Гоббс;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Ботиния;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Самҳия;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@57.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Назарияи давлати ҳуқуқбунёдро дар замони нав , ки кокард намуд?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Т.Гоббс;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И.Кант;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Ф.Энгелс;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Назарияи иерархизми иҷтимоиро дар фалсафаи сиёсати рус, ки таҳлил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В.И.Ленин;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Н.А.Бердяев;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Кузанский;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Фухи;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Марина Николаевна;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@59.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Фаҳмиши «Ҷомеаи шаҳрвандӣ»-ро ки пешниҳод намуд</w:t>
      </w:r>
      <w:r w:rsidRPr="00D42E32">
        <w:rPr>
          <w:rFonts w:ascii="Palatino Linotype" w:hAnsi="Palatino Linotype" w:cs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Кант;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Фейрбах;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Монтен;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Т.Гоббс;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Системаи демократии арзишҳо асос ёфтааст дар натиҷаи бовари ба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Дунёи қадим;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Эҳё;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нав;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шаҳрвандӣ;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Демократияи расмӣ-намояндагӣ дар асоси чи бунёд ёфтааст?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гузариши ҳокимият ба мақомотҳои намояндагӣ;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гузариш ба артиш;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Гузариш аз ҳокимити куҳна ба нав;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гузариш ба дигар шакли давлатдори;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rial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@62.</w:t>
      </w:r>
      <w:r w:rsidRPr="00D42E32">
        <w:rPr>
          <w:rFonts w:ascii="Palatino Linotype" w:hAnsi="Palatino Linotype" w:cs="Arial"/>
          <w:bCs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rial"/>
          <w:bCs/>
          <w:sz w:val="28"/>
          <w:szCs w:val="28"/>
          <w:lang w:val="uk-UA"/>
        </w:rPr>
      </w:pPr>
      <w:r w:rsidRPr="00D42E32">
        <w:rPr>
          <w:rFonts w:ascii="Palatino Linotype" w:hAnsi="Palatino Linotype" w:cs="Arial"/>
          <w:bCs/>
          <w:sz w:val="28"/>
          <w:szCs w:val="28"/>
          <w:lang w:val="uk-UA"/>
        </w:rPr>
        <w:t>Дихотомия ин</w:t>
      </w:r>
      <w:r>
        <w:rPr>
          <w:rFonts w:ascii="Palatino Linotype" w:hAnsi="Palatino Linotype" w:cs="Arial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 нав;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шакли идоранамоӣ;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rial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 w:cs="Arial"/>
          <w:sz w:val="28"/>
          <w:szCs w:val="28"/>
          <w:lang w:val="uk-UA"/>
        </w:rPr>
        <w:t>тақсимкуни ба ду гуруҳ;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тақсимкунии ҳокимият;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@63.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Бо тафаккури ақлӣ, ки хусусияти метафизикӣ дорад наметавон ҷамъиятро омӯхт. Бояд дар асоси таҷриба ва хулосаҳои илмӣ, тафаккури илмӣ ва ҷаҳонбинии илмӣ ҷамъият ва</w:t>
      </w:r>
      <w:r>
        <w:rPr>
          <w:rFonts w:ascii="Palatino Linotype" w:hAnsi="Palatino Linotype"/>
          <w:bCs/>
          <w:sz w:val="28"/>
          <w:szCs w:val="28"/>
          <w:lang w:val="uk-UA"/>
        </w:rPr>
        <w:t xml:space="preserve"> паҳлуҳои гуногуни онро омӯхт</w:t>
      </w:r>
      <w:r w:rsidRPr="002B3FC6">
        <w:rPr>
          <w:rFonts w:ascii="Palatino Linotype" w:hAnsi="Palatino Linotype"/>
          <w:b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ин акида ба ки тааллуқ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Спенсер;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Энгельс;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Фуко;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@64.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Истилоҳи материализми таърихиро аввалинбор ба илм, ки дохил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Эагелс дар асри Х1Х;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 дар асри Х1Х;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Конт дар асри Х</w:t>
      </w:r>
      <w:r w:rsidRPr="00D42E32">
        <w:rPr>
          <w:rFonts w:ascii="Palatino Linotype" w:hAnsi="Palatino Linotype"/>
          <w:sz w:val="28"/>
          <w:szCs w:val="28"/>
          <w:lang w:val="en-US"/>
        </w:rPr>
        <w:t>V</w:t>
      </w:r>
      <w:r w:rsidRPr="00D42E32">
        <w:rPr>
          <w:rFonts w:ascii="Palatino Linotype" w:hAnsi="Palatino Linotype"/>
          <w:sz w:val="28"/>
          <w:szCs w:val="28"/>
        </w:rPr>
        <w:t>11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Шлеймаҳер дар асри ХХ;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Карнап дар асри ХХ;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@65.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То ибтидои асри -20 фалсафаи сиёсат дар доираи кадом илм омӯхта мешуд?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илми сиёсатшиносӣ;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синергетика;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eastAsia="ru-RU"/>
        </w:rPr>
        <w:t>сотсиология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психология;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@66.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Объекти омӯзиши фанни фалсафаи сиёсатро муаян кунед?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 дар маҷмуъ;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ҳастӣ ва принсипҳои инкишофи ҷомеа;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қонунҳои инкишофи ҷомеа;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гурруҳои иҷтимоӣ;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Еврокомуннизм шохаи кадом идеология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сотсиолизм;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гедонизм;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ленинизм;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бюрократизм;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@68.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Ақидаҳои сиёсӣ дар аврупо кай пайдо шудаанд?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муосир;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нав;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5-6 п.м;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эҳё;</w:t>
      </w:r>
    </w:p>
    <w:p w:rsidR="00CB4BD4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@69.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Технологияи мураккаби сиёсӣ ин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Технологияи фишороварӣ ба фардияти инсон;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технологияи итилооти;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Технологияи кокарди истеҳсолот;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технологияи замони муосир;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ҳамааш дурустанд;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Файласуферо номбар кунед, прогрессро инкор менамуд?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Форобӣ;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Ибни Сино;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Тусӣ;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Розӣ;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Усули давлатдориҳое, ки Афлотун дар бораашон навиштааст нобар кунед?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тмиархия, олигархия, демократия, тирания;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тоталитаризм, авторитаризм, аристократизм, тимархия;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тирания, олигархия, монархия, анархия;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деократия, аристократизм, тирания, плутократия;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теократия, партократия, автократия, социализм;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Фаъолияти хирадмандонаи инсон ӯро зебо мегардонад: 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Суқрот;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Буддо;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 даст овардани неъмат ба воситаи фаъолият маънои ҳаёти инсон мебошад</w:t>
      </w:r>
      <w:r>
        <w:rPr>
          <w:rFonts w:ascii="Palatino Linotype" w:hAnsi="Palatino Linotype"/>
          <w:b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Суқрот;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Ксенофонт;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Гераклит;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Шаҳр – давлат ба монади дигар организмҳои зинда ба таври табии пайдо </w:t>
      </w:r>
      <w:r>
        <w:rPr>
          <w:rFonts w:ascii="Palatino Linotype" w:hAnsi="Palatino Linotype"/>
          <w:bCs/>
          <w:sz w:val="28"/>
          <w:szCs w:val="28"/>
          <w:lang w:val="uk-UA"/>
        </w:rPr>
        <w:t>меша вад,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Эпиктет;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 Аврелий;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Лукресий Каар;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Арасту 3 – тарзи ҳаётро нишон медиҳад?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ҳаёти оилавӣ, ҳаёти кучагӣ, ҳаёти озод;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ҳаёти дурушт, ҳаёти давлатӣ, ҳаёти муроқибавӣ;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ҳаёти мактабӣ, ҳаёти шаҳри, ҳаёти деҳагӣ;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ҳаётӣ дукони, ҳаётӣ бозори, ҳаётӣ дағалона;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Зигмунд Фрейд асосгузори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Таҳлили равони-ҷисмони;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персонализм;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Таҳлили равони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(псиҳоаналіз);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провиденсианализм;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@77.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Мабдаи аввалин донишҳои сиёсӣ ба кадом давра рост меояд?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капиталистӣ;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ҷамъияти гуломдорӣ;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феодалӣ;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ибтидоӣ;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сотсиалистӣ;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@78.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Сиёсат ин масъуляити ахлоқи дар т</w:t>
      </w:r>
      <w:r>
        <w:rPr>
          <w:rFonts w:ascii="Palatino Linotype" w:hAnsi="Palatino Linotype"/>
          <w:bCs/>
          <w:sz w:val="28"/>
          <w:szCs w:val="28"/>
          <w:lang w:val="uk-UA"/>
        </w:rPr>
        <w:t>амоми фаъолияти иҷтимоӣ мебошад,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Фомаи Аквинӣ;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Эпиктет;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Тертулиан;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@79.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Асари асосии Фомаи Аквиниро номбар кунед?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«Маҷмуи Теология»;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«Ду масъалаи асосии Этика»;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«Олам ҳамчун ирода ва тасавурот»;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«Жолаи Худо»;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«Атлантидаи Нав»;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Инстути калисо ва давлат дар ҷомеаи насронӣ бояд, ки дар ҳол</w:t>
      </w:r>
      <w:r>
        <w:rPr>
          <w:rFonts w:ascii="Palatino Linotype" w:hAnsi="Palatino Linotype"/>
          <w:bCs/>
          <w:sz w:val="28"/>
          <w:szCs w:val="28"/>
          <w:lang w:val="uk-UA"/>
        </w:rPr>
        <w:t>ати гармония қарор дошта бошанд,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Дюркгейм;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Сен - Симон;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Сатаяна;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Фукуяма;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Ф. Аквинӣ;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@81.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Таълимоти сиёсӣ – фалсафии Н. Макиавелӣ дар кадом асарҳояш инъикос ёфтаанд?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«Ҳоким», «муҳокимарони дар бораи даҳ китоби аввали Тита Лива», «Таъриҳи Флоренсия»;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«Органони нав», «Ҳоким», «Аналитика» «Муҳокимарони нисбати усул»;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«Муҳокимарони дар бораи даҳ китоби аввали Тита Лива», «Федон», «Оиди табиати ашёҳо»;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«Мактубҳои таҳамулгарои», «Утопия», «Шаҳри офтоби», «Таъриҳи Флоренсия»;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Истилоҳи давлатро ба илм, ки ҷорӣ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Н.Макиавели;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Г.Гроси;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М. Монтен;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Ферандоли;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Ҷ. Вазари;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Ивазшавии шаклҳои режими сиёсӣ дар асоси даврзани монархия – тирания-аристократия-олигархия-демократия-охлократия ба амал меояд</w:t>
      </w:r>
      <w:r>
        <w:rPr>
          <w:rFonts w:ascii="Palatino Linotype" w:hAnsi="Palatino Linotype"/>
          <w:bCs/>
          <w:sz w:val="28"/>
          <w:szCs w:val="28"/>
          <w:lang w:val="uk-UA"/>
        </w:rPr>
        <w:t>,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ин ақида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Н.Макиавели;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Гоббс;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Ҷ. 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Вазифаи идеологии фалсафаи сиёсат алокаманд аст ба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тартибдиҳии барномаҳои ахлоқ;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тартибдиҳии барномаҳои динӣ;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тартибдиҳии барномаҳои итилоотӣ;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тартибдиҳии барномаҳои фарҳангӣ;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тартибдиҳии барномаҳои сиёсӣ;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Назарияи сиёсӣ – фалсафии Н. Макиавели дорои кадом хусусият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Ратсионалистӣ;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Прагматикӣ;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Иратсионалистӣ;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Эксперементалӣ;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«Капитал» асри кадоме аз ин файласуфон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Т.Мор;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Гизо;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Оуэн;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Башляр;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Асосгузорони назарияи ҳуқуқи табииро номбар намоед?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Г.Гроси, Б.Спиноза, Т.Гоббс, Ш. Мотескиё, Ж.Руссо;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Р.Декарт, Ф.Бэкон, Ҷ.Локк, Г. Лейбнитс;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Пол Анри, Д,аламбер, Дидро, Вольтер;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Сен-Симон, Конт, Дюркгейм, Парето;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</w:rPr>
        <w:t>ҷавоби дуруст нест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Инсон барои инсон Худост, инсон барои инсон Гург: ин ақида ба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Гоббс;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Д.Юм;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Ҷ.Беркли;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Шефтсбери;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Гартман;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@89.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Ақидаҳои иҷтимоию сиёсии Т.Гоббс дар кадом асраш дарҷ гардидаанд.?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«Левиафан»;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«Шартномаи ҷамъиятӣ»;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«Барқарор шави бузурги илмҳо»;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«Органони нав»;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«Монадология»;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Ҳуқуқ талим медиҳад, ки одамон.?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ҳуқуқ ба ҳаёт, озодӣ ва моликият дорад;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ҳуқуқи озодона интихоб карданро дорад;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ҳуқуқи озодона саёҳат карданро дорад;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ҳуқуқи озодона рафтор карданро;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@91.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 файласуф аввалин ба таври дақиқ истилоҳи шахсият, ҷамъият ва давлатро ҷудо кардаст ва шахсиятро болотар аз ҷамъият гузоштааст: ин файласуфро номбар кунед?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Ҷ.Локк;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Н.Макиавели;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Гемпел;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Руссо;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Дидро;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Инсон аз таваллудаш ҳуқуқи табии бегонанашаванда дорад: ин ақида ба, ки таалуқ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Ҷ.Локк;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Мерло Понти;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Ортега-и-Гассет;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Леви Строс;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@93.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 файласуф як амали шартномаи ҷамъиятиро эътироф мекард, ки асосашро маорифи халқ ва миллат дар шакли демократия ҳамчун манбаи ягона ва мутлақи иродаи тамоми миллат ташкил медиҳад?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Ш.Мотеске;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М.Монтен;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Руссо;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Гелветсий;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Конделяк;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«Ҷумҳурият» асари кист?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Кант;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Фихте;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Шеллинг;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Фейербах;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Кадом файласуф сарҳади истилоҳи «ҷомеаи шаҳрвандӣ» ва давлатро маҳдуд карда онҳоро аз мавқеъи мазмун ва робитаи диалектикӣ таҳлилу барасӣ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Баумгартен;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Энгелс;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Гумбольдт;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@96.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Давлат ва ҳуқуқ нисбат ба иқтисодиёт дуюмдараҷа мебошанд: ин ақида ба ки таалуқ доранд?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Гегел, Кант;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Шелинг, Фихте;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Маркс,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Энгелс;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Сен-Симон, Конт;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Парсонс, Фукуяма;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 файласуфон меъёрҳои арзиши – синфиро нисбати равандҳои иҷтимоӣ ва зуҳуротҳо истифода бурдаанд?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Маркс,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Энгелс;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Афлотун, 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Дюркгейм, Парето;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Де-Габино, Сорокин;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Ҷадаев, Трубецкой;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Яке аз муалифони назарияи «ҳамфикриро» (солидарность) номбар кунед?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Смезлер;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Дюркгейм;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Гидденс;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Штомпка;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@99.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«Сиёсат» асри кдоме аз ин файласуфон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Фалес;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Сартр;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@100.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 акидаи Монтескё чанд шакли идоракунӣ вуҷуд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2-шакл;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3-шакл;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4-шакл;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5-шакл;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10-шакл;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Шаклҳои идоракунии давлат ба акидаи Монтескё?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демократӣ;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федеративӣ;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$C) м</w:t>
      </w:r>
      <w:r w:rsidRPr="00D42E32">
        <w:rPr>
          <w:rFonts w:ascii="Palatino Linotype" w:hAnsi="Palatino Linotype"/>
          <w:sz w:val="28"/>
          <w:szCs w:val="28"/>
          <w:lang w:val="uk-UA"/>
        </w:rPr>
        <w:t>онархӣ, ҷумҳуриявӣ ва деспотӣ;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монархӣ;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ҷумҳуриявӣ;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@102.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Ҷомеаи саноатӣ дар натиҷаи ин бунд ёфтааст?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ягонагии базис ва надстройкаи ҷамъиятӣ;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бақо ва мубодилаи энергия;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ягонагӣ ва муборизаи ба ҳам зидҳо, Қонуни алоқаи мутақобилаи тагйиротҳои миқдори ба сифатӣ ва баръакс.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инкори юнкор;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Инқилоби саноати ва пайдошавии истеҳсолӣ;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муборизаи синфӣ, ҳамҷун қувваи ҳаракатдиҳандаи таъриҳ;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@103.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Сегонаи ҳиндуаврупоии Дюмезия иборат аст аз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ҷанговарон;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ҳунармандон;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коҳинон;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коҳин-ҷанговар-деҳкон;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маорифпарварон;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@104.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Биофилия чи маъно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Ин истеҳсолоти неъматҳои моддӣ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Тарзи истеҳсолоти неъматҳои моддист;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Қувваҳои истеҳсолкунанда ва муносибатҳои истеҳсолист;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Муҳаббат ба ҳаёт аст;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Инъикоси шуури ҷамъиятӣ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@105.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Инкилоби рафтори маънои онро дорад, ки барои омузиш муҳимтар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Рафтори ҷомеа;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Инъикоси ҳастии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Маҷмӯи акидаҳои мустаҳками дар низоми ҷамъият ҷогирифтае, ки рафтору кирдори одамонро муайян месозанд;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Рафтори инсон;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</w:rPr>
        <w:t>Рафтори гуруҳе аз одамон;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@106.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Мувофики акидаи И.Кант, баракати давлат маънои онро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Мутобикати соҳтори давлат бо принсипҳои ҳукуки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B</w:t>
      </w:r>
      <w:r w:rsidRPr="00BA7CF8">
        <w:rPr>
          <w:rFonts w:ascii="Palatino Linotype" w:hAnsi="Palatino Linotype"/>
          <w:sz w:val="28"/>
          <w:szCs w:val="28"/>
        </w:rPr>
        <w:t>)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Мавҳумест, ки қонунро асоси инкишофи давлат медонад;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Мавҳумест, ки омилҳои пайдиш ва нестшавии таъриҳро нишон медиҳад;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Мавҳумест, ки роли меҳнатро дар инкишофи ҷамъият нищон медиҳад;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Мавҳуми ҷуғрофист, на фалсафӣ;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Ормони бюрократии ҳокимити мутлакро ки таҳкик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Ф.Аквини;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Т.Малтус;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Т.Мор;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М.Крозе;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@108.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Дар карни-20 фалсафаи сиёсат муродифи кадом истилоҳ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Теҳнология;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 ҷамъияти;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Псиҳология;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Этнология;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@109.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Давлати Ҳукукбунёд принципи асосии кадом таълимот мебошад?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идеалистӣ;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Материализм;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Либерализм;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шаҳсиятӣ-фаъолнокӣ;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Сенсуализм;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@110.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Либерализми класики дар кадом давра руйи кор омад?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Дар асри-20;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Нимаи аввали асри-19;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Дар асри-5;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Дар нимаи асри-10;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Дар аввали асри-16;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@111.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Мафҳуми калидии герменевтикаи сиёси ин</w:t>
      </w:r>
      <w:r>
        <w:rPr>
          <w:rFonts w:ascii="Palatino Linotype" w:hAnsi="Palatino Linotype"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Тоҷи ҷаҳон;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Расми ҷаҳон;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Меҳнати ягона;</w:t>
      </w:r>
    </w:p>
    <w:p w:rsidR="00CB4BD4" w:rsidRPr="00D42E32" w:rsidRDefault="00CB4BD4" w:rsidP="005A6404">
      <w:pPr>
        <w:tabs>
          <w:tab w:val="left" w:pos="3840"/>
        </w:tabs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Дустии миллатҳо;</w:t>
      </w:r>
      <w:r w:rsidRPr="00D42E32">
        <w:rPr>
          <w:rFonts w:ascii="Palatino Linotype" w:hAnsi="Palatino Linotype"/>
          <w:sz w:val="28"/>
          <w:szCs w:val="28"/>
          <w:lang w:val="uk-UA"/>
        </w:rPr>
        <w:tab/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иқтисодию – фаъолнокӣ;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@112.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карни-20 фалсафаи сиёсат наонкадар мувафаккона инкишоф ёфта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Солҳои 40-50;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Солҳои 30-50;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солҳои 20-25;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Солҳои 50-60;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@113.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режими демократи адолат ва озоди ин аст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Номувофиқатии базиси ҷамъиятӣ бар надстройкаи ҷамъиятӣ;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Ба ҳар кас мувофики натиҷаи кораш;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Номувофиқатии талабот бар истеъмолот;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доимо афзояндаи мақоми шаҳс ва оммаи ҳалқ дар таъриҳ;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муборизаи нав бар куҳна (Инкори инкор);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@114.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 минтакаи иштибоҳоти аҳлоки сиёсатмадор доҳил меша вад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Муборизаҳои синфи;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Маҳдудиятҳои сиёсии давлати;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Маҳдудияти сунъии даври иштироккунандагони мусобикаи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тамоми ҳаракатҳои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тамоми муборизаҳои доҳилии давлати;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@115.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оҳири асри 20 ҳудшиносии сиёси ба воситаи тамоюлоти нав муайян мекунад?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Барҳурди классикаи Гарби ба таҷрибаи Шарки;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Барҳурди тамаддунҳо;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Нишонаҳои кавмию нажоди;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Синфҳо ва гуруҳҳо;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доимо афзояндаи мақоми шаҳс ва оммаи ҳалқ дар таъриҳ;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@116.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консепсияи кутбҳои инкишоф шаҳрҳои бузург ҷунин накшро мебозанд?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Қонуни амали зарурият ва тасодуф дар раванди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Майдони истеҳсоли неъматҳои модди;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Майдонҳои кувватноки;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Майдони магнити;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Майдони электромагнити;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консепсияи коиноти Лаплас ҳодисаҳои гузаштан ин маъноро дорад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Танҳо масъалаи аҳлокро меомузад;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Сайёраҳоро меомузад;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Ба таҳкики масоили коинот нигаронида шудааст;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Ояндаро таҳрик медиҳад;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Ояндаро пешбини менамояд;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@118.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Асоси фалсафаи «Болшевизм»-ро ташкил медиҳад?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Бюрократизм;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Политеизм;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Интернатсионализми бюрократи;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Интернатсионализми пролетари;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Интернатсионализм;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@119.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Асоси арҳетипи шаҳсияти авторитариро таш кил медиҳад?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Пайдоиши давлат;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Арҳетипи мешани;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Моликияти ҳусусӣ;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Пайдоиши синфҳо;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Общинаи ибтидоӣ;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Дар сиёсат давраи герменевтики метавонад дар ҷунин шакли диҳотомія муаррифи шавад?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Манфиатҳои ориёиҳо, румиҳо, мисриҳо, ҷиноиён,ҳиндуҳо ва шумериҳо;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Манфиатҳои гуломдорон ва ғуломон, федалҳо ва деҳконон, буржуа ва плоретарҳо;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Манфиатҳои сиёси ва арзишҳои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Манфиатҳои синфи коргар, деҳқон, зиёӣ ва авом;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Манфиатҳои дуздҳо, роҳзанҳо, наркоманко, фоҳишаҳо, таҷовузгарон ва амсоли онҳо;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 иттиҳодияҳои сиёсии ҷамъият кадомҳо доҳил мешаванд?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Ҳизбҳо, ҳаракатҳои мардумӣ, созмонҳои ғайридавлатӣ;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Синфҳо, гуруҳҳои сиёсӣ, ҳизбҳо, давлат ва иттиҳодияҳои сиёсӣ;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Армия, суд, прокуратура, васоити аҳбори омма;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Президент, шоҳ, султон, ҳокимон ва сарварони сиёсӣ;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Вазоратҳо, кумитаҳо, агентиҳо ва ҳокимияти маҳаллӣ;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Идеяи давлати милли аввалин бор дар кадом давра тасдик шудааст?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замони муосир;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аҳди кадим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замони нав;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замони эҳё;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Идеяи давлати ҳукукбунёд принципи асосии кадом таълимот мебошад?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Материализм;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Консервативизм;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Либерализм;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Демократия;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Анарҳизм;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Вазифаи интегратсионии шуури сиёси мусоидат мекунад барои муайяншавии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Тасаввуротҳое, ки инсон дар ҷамъият пайдо мекунад;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Ин натиҷаи фаъолияти инсон бо табиат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Гуруҳҳои иҷтимои дар асоси идея ва арзишҳои ягона;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Қобилияти Инсон барои дарки муҳити атроф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Ин тарзи зуҳури шаклҳои шуури ҷамъитӣ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@125.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Яке аз шоҳаҳои неомарксизмро нишон диҳед?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Коммунизм;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Либерализм;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Постмарксизм;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Монарҳия;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сотсиализм;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126</w:t>
      </w:r>
      <w:r w:rsidRPr="00D42E32">
        <w:rPr>
          <w:rFonts w:ascii="Palatino Linotype" w:hAnsi="Palatino Linotype"/>
          <w:sz w:val="28"/>
          <w:szCs w:val="28"/>
          <w:lang w:val="uk-UA"/>
        </w:rPr>
        <w:t>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Раванди азҳуднамоии меъёрҳо ва арзишҳои иҷтимои аз ҷониби инсон ин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Ҳудшиносии милли;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Васеъшавии ҷаҳонбини;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Дарки олами атроф;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Иҷтимоишави;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Ҳамааш дурустанд;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@127.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Принсипи таксимоти ҳокимият аз назари Монтескё?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Таъмини озодии иҷтимои;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Таъмини озодии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Таксимоти боадолатона;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Ҳимояи манфиатҳои милли;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Таъмини амнияти миллӣ;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Аз назари субъективи шуури сиёси ба кадом гуруҳҳо ҷудо мешавад?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Оммави, гуруҳи ва фарди;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Сиёси, ҳуқуқӣ ва дини;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Фарҳангӣ;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Аҳлоки;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Фалсафӣ;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@129.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С.А.Фронг намояндаи кадом ҷараён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консерватизм;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коммунизм;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либеразми демократи;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Иерарҳизми иҷтимои;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идеализми объективи;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@130.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Т.Гоббс тарафдори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 диалектикии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иерарҳия;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$C) демократия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 давлати ҳукукбунёд;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 шартномаи ҷамъияти;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@131.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Назарияи «ҳудуди инкишоф» ҷиро дар назар дорад?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 w:rsidRPr="00724FC6">
        <w:rPr>
          <w:rFonts w:ascii="Palatino Linotype" w:hAnsi="Palatino Linotype"/>
          <w:sz w:val="28"/>
          <w:szCs w:val="28"/>
        </w:rPr>
        <w:t>)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ҳадди экологии инкишофи иҷтимои;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ҳадди сиёсии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ҳадди фалсафии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ҳадди ҷугрофии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ҳадди илмии инкишофи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@132.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Фалсафаи сиёсати марксизм дар кадом давра бунд шуд?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нав;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Нимаи дуюми асри 19;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Оҳири асри 17;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Оҳирҳои асри 19;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Замони Эҳё;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@133.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 шаклҳои шуури ҷамъиятӣ ҷиҳо доҳил мешаванд?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Шуури шаҳсият;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Шуури индувидуалӣ ва ҷамъиятӣ;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Тасаввуротҳо доир ба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Ақидаҳо, идеяҳо ва тассаввуротҳо оид ба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Шуури фалсафӣ, сиёсӣ, динӣ, ҳуқуқӣ, аҳлоқӣ,эстетиқӣ, илмӣ;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@134.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Кадом назарияи детерминистӣқонунҳои умумии инкишофи ҷамъиятро омили рушди ҷамъият мешуморад?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шаҳсиятӣ ва фаъолиятнокӣ;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истеҳсолӣ-материалистӣ;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идеалистӣ;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фалсафӣ;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Детерминизми ҷуғрофӣ;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uk-UA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135</w:t>
      </w:r>
      <w:r w:rsidRPr="00D42E32">
        <w:rPr>
          <w:rFonts w:ascii="Palatino Linotype" w:hAnsi="Palatino Linotype" w:cs="Palatino Linotype"/>
          <w:bCs/>
          <w:sz w:val="28"/>
          <w:szCs w:val="28"/>
          <w:lang w:val="uk-UA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Фалсафаи сиёсат кай ҷун илми мустакил шиноҳта шуд?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 w:cs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Оҳири асри 20;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 w:cs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Аввали асрии 21;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Оҳири асри 18;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Ибтидои асри 19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Ҳама ҷавобҳо дурустанд;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@136.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Синергетика- ин</w:t>
      </w:r>
      <w:r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Илмест, ки қонуниятҳои умумии ҳудташаккулёбии иҷтимоиро меомӯзад;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Назарияест оид ба эволютсияи системаҳои мураккаби ҷаҳон (Курдюмов С.П.);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Таҳқиқи мурракабият ва ғайримуқаррарии бесуботӣ мебошад;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Назарияи ташаккулёбии ғайримуқаррарӣ мебошад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2B3FC6">
      <w:pPr>
        <w:spacing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Назарияи инкишофи бесубот ва бемақсад мебошад;</w:t>
      </w:r>
    </w:p>
    <w:p w:rsidR="00CB4BD4" w:rsidRPr="00D42E32" w:rsidRDefault="00CB4BD4" w:rsidP="002B3FC6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@1</w:t>
      </w:r>
      <w:r w:rsidRPr="00D42E32">
        <w:rPr>
          <w:rFonts w:ascii="Palatino Linotype" w:hAnsi="Palatino Linotype"/>
          <w:bCs/>
          <w:sz w:val="28"/>
          <w:szCs w:val="28"/>
        </w:rPr>
        <w:t>37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Асоси назариявии троксизмро ташкил медиҳад</w:t>
      </w:r>
      <w:r>
        <w:rPr>
          <w:rFonts w:ascii="Palatino Linotype" w:hAnsi="Palatino Linotype"/>
          <w:bCs/>
          <w:sz w:val="28"/>
          <w:szCs w:val="28"/>
        </w:rPr>
        <w:t>: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Назарияи ташаккулёбии сифатҳои нав мебошад (Бранский В.П.);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Алоқамандии низоми иҷтимоӣ ва бенизомии иҷтимоӣ мебошад;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Идеяи «инкилоби парманенти»;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Аҳлоки протестанти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2B3FC6">
      <w:pPr>
        <w:spacing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Формулаи теҳногении ҷамъият мебошад;</w:t>
      </w:r>
    </w:p>
    <w:p w:rsidR="00CB4BD4" w:rsidRPr="00D42E32" w:rsidRDefault="00CB4BD4" w:rsidP="002B3FC6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@138.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Конуни сеюми табии ба акидаи Т.Гоббс кадом конун 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инкори инкор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муборизаи зидҳо;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адолат;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табиат ва ҷамъият;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инкишофи диалектикии ҷамъият;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@139.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Ҷ.Локк ҳокимияткро ба кадом гуруҳҳо таксим намудааст?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Ҳокимияти конунгузор ва иҷроия;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Ҳокимияти сиёси ва конунгузор;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Ҳокимияти конунгузор иҷроия ва суди;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Ҳокимияти ҳалк ва давлат;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ҳокимияти конститутсиони ва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@140.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Ба акидаи Монтескё се шакли идоракуни вуҷудь дорад,онҳо кадомҳоянд?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Монарҳияви,ҷумҳурияви ва деспоти;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Монарҳияви,конститутсиони,демократи;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Демократи,либерали ва сиёси;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Анарҳисти,патриарҳали ва матриарҳали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Демократ,либерали ва сиёси;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@141.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«Давлат институте мебошад, ки барои истифодаи легетивии таҷовуз ҳукуки монополи дорад»-ин таъриф ба ки тааллук дорад?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Макс Вебер;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Ҷонн Локк;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Фукуяма;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Жан Жак Руссо;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Монтескё;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@142.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Се шаклии идеалии ҳокимияти сиёсие ки Макс Вебер пеншниҳод намуд</w:t>
      </w:r>
      <w:r>
        <w:rPr>
          <w:rFonts w:ascii="Palatino Linotype" w:hAnsi="Palatino Linotype"/>
          <w:bCs/>
          <w:sz w:val="28"/>
          <w:szCs w:val="28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ҳаризматики,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</w:rPr>
        <w:t>анъанави ва легали-ратсионали;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анъанави,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</w:rPr>
        <w:t>деспотии,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</w:rPr>
        <w:t>давлати;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идеали,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</w:rPr>
        <w:t>конуни ва демократи;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коммунисти,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D42E32">
        <w:rPr>
          <w:rFonts w:ascii="Palatino Linotype" w:hAnsi="Palatino Linotype"/>
          <w:sz w:val="28"/>
          <w:szCs w:val="28"/>
        </w:rPr>
        <w:t>монарҳи ва либерали;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@143.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“Аҳлоки протестанти ва руҳи капитализм” –асари кист?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Голбаҳ;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К.Маркс;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Т.Гоббс;</w:t>
      </w:r>
    </w:p>
    <w:p w:rsidR="00CB4BD4" w:rsidRPr="002A0C7D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2A0C7D">
        <w:rPr>
          <w:rFonts w:ascii="Palatino Linotype" w:hAnsi="Palatino Linotype"/>
          <w:sz w:val="28"/>
          <w:szCs w:val="28"/>
          <w:lang w:val="tt-RU"/>
        </w:rPr>
        <w:t>Гегел;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М.Вебер;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144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«Шартномаи ҷамъияти» дар кадом давра пайдо шудааст?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замони муосир;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аҳди кадим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замони нав;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замони эҳё;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асрҳои миёна;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145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«Инкилоби идоракуни»-ро, аввалин маротиба, ки шарҳ дод?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Макиавели;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Пифагор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iCs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Веблен;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Монтескё;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146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Конуни «олигарҳия»-ро кадом мутафаккир кашф кардааст?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Ф.Бекон;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Ф.Аквини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М.Миҳельсон;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муносибатҳои истеҳсоли ва қувваҳои истеҳсолкунанда;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Берегсон;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@1</w:t>
      </w:r>
      <w:r w:rsidRPr="00D42E32">
        <w:rPr>
          <w:rFonts w:ascii="Palatino Linotype" w:hAnsi="Palatino Linotype"/>
          <w:bCs/>
          <w:sz w:val="28"/>
          <w:szCs w:val="28"/>
        </w:rPr>
        <w:t>47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Дар антропология назарияи «Майдон»-ро ки пешниҳод намудааст?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Гераклит;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Парменид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К.Левин;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И.Сино;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148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«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homo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ludens</w:t>
      </w:r>
      <w:r w:rsidRPr="00D42E32">
        <w:rPr>
          <w:rFonts w:ascii="Palatino Linotype" w:hAnsi="Palatino Linotype"/>
          <w:bCs/>
          <w:sz w:val="28"/>
          <w:szCs w:val="28"/>
        </w:rPr>
        <w:t>» гуфта, ҷигуна шаҳс дар назар дошта шудааст?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ҷанговар;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шаҳсияти таъриҳи;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шаҳс нест;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бозингар;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дузд;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149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Консепсияи «Кутби рушд»-ро муаллифаш кист?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Ф.Перру;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Ҷ.Дюи;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СенСимон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Т.Малтус;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</w:rPr>
        <w:t>Протагор;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150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Шаҳсияти авторитари кадоме аз ин мутафаккирон шарҳ додааст?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Фома Аквини;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Ансельм Кентерберский;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Т.Адорно;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Бэкон;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Декарт;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151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Китоби «Жолаи Ҳудо»-ро кадоме аз ин мутафаккирон навиштааст?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А.Камю;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М. Вебер;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Аврелий Августин;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О. Конт;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Г.Гадамер;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152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Мутобикшавии шаҳс ҷигуна мутобикшави 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ҷугрофӣ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самтгирӣ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системавӣ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боэътимодӣ;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прогрессивӣ, регрессивӣ, ором, беамният;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мутобик шудан ба муҳити зист мебошад;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тавозунӣ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давомнокӣ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интиҳобитабиӣ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антропоморфӣ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ҳудҳимоят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таракиёт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инкишоф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регрес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153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Намунаи асотирии арҳитипии «ҷаҳиши бузург»-ро, киҳо офаридаанд?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Ҳайдегер, Мерло Понти, Рассел, Уайт;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Куҷманҷиён;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Спиноза, Декарт, Лейбнитс, Локк;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Шопенгаур, Нитсше, Арон, Кант</w:t>
      </w:r>
      <w:r w:rsidRPr="00D42E32">
        <w:rPr>
          <w:rFonts w:ascii="Palatino Linotype" w:hAnsi="Palatino Linotype" w:cs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Витгенштейн, Рейҳенбаҳ, Шлик, Карнап;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154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Моҳияти антропологии инсон дар таълимоти К.Маркс ҷигуна 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</w:rPr>
        <w:t>он ҷамъи муносибатҳои иҷтимоист;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аксиологӣ, методологӣ, ояндабинӣ, метафизикӣ, диалектики, гнесеологӣ;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пардигмавӣ, спритуалӣ, конвенсионалӣ, атомарӣ;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фалсификатсионӣ, верификатсионӣ, провиденсионалӣ, креатсионӣ;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деистӣ, софистӣ, стоикӣ, эпикурӣ;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155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Моҳияти антропологии инсонро М.Вебер ҷигуна шарҳ додааст?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умумити дини;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умумитҳои аҳлокии ҷомеа;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умумитҳои сиёсии ҷомеа;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умумияти муносибатҳои иҷтимоию фарҳанги;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умумитҳои этники;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 w:cs="Palatino Linotype"/>
          <w:bCs/>
          <w:sz w:val="28"/>
          <w:szCs w:val="28"/>
        </w:rPr>
        <w:t>@</w:t>
      </w:r>
      <w:r w:rsidRPr="00D42E32">
        <w:rPr>
          <w:rFonts w:ascii="Palatino Linotype" w:hAnsi="Palatino Linotype"/>
          <w:bCs/>
          <w:sz w:val="28"/>
          <w:szCs w:val="28"/>
        </w:rPr>
        <w:t>156</w:t>
      </w:r>
      <w:r w:rsidRPr="00D42E32">
        <w:rPr>
          <w:rFonts w:ascii="Palatino Linotype" w:hAnsi="Palatino Linotype" w:cs="Palatino Linotype"/>
          <w:bCs/>
          <w:sz w:val="28"/>
          <w:szCs w:val="28"/>
        </w:rPr>
        <w:t>.</w:t>
      </w:r>
      <w:r w:rsidRPr="00D42E32">
        <w:rPr>
          <w:rFonts w:ascii="Palatino Linotype" w:hAnsi="Palatino Linotype"/>
          <w:bCs/>
          <w:sz w:val="28"/>
          <w:szCs w:val="28"/>
        </w:rPr>
        <w:t xml:space="preserve">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 xml:space="preserve">Муродифи </w:t>
      </w:r>
      <w:r w:rsidRPr="00D42E32">
        <w:rPr>
          <w:rFonts w:ascii="Palatino Linotype" w:hAnsi="Palatino Linotype"/>
          <w:bCs/>
          <w:sz w:val="28"/>
          <w:szCs w:val="28"/>
          <w:lang w:eastAsia="ru-RU"/>
        </w:rPr>
        <w:t>либерализми иҷтимои кадом истилоҳ аст</w:t>
      </w:r>
      <w:r w:rsidRPr="00D42E32">
        <w:rPr>
          <w:rFonts w:ascii="Palatino Linotype" w:hAnsi="Palatino Linotype"/>
          <w:bCs/>
          <w:sz w:val="28"/>
          <w:szCs w:val="28"/>
        </w:rPr>
        <w:t>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eastAsia="ru-RU"/>
        </w:rPr>
        <w:t>неолиберализм;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метафизики;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прагматики;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конвенсионали;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гнесиологи;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157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Ҳокимити ҷигуна амали мешавад?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табиат ва қонунҳои вай;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ҷамъият ва қонунҳои вай;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ба воситаи ормонҳои мутлаки ҷаҳоннаҷотдиҳи;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забон ва тафаккур;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дин ва ҳудо;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@158.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Августини Авлиё дар кадом асрҳо фаъолият намудааст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асрҳои миёна;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B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аввали асри ҲҲ;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6B3DF0">
        <w:rPr>
          <w:rFonts w:ascii="Palatino Linotype" w:hAnsi="Palatino Linotype"/>
          <w:sz w:val="28"/>
          <w:szCs w:val="28"/>
          <w:lang w:val="uk-UA"/>
        </w:rPr>
        <w:t>)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ибтидои асри Ҳ</w:t>
      </w:r>
      <w:r w:rsidRPr="00D42E32">
        <w:rPr>
          <w:rFonts w:ascii="Palatino Linotype" w:hAnsi="Palatino Linotype"/>
          <w:sz w:val="28"/>
          <w:szCs w:val="28"/>
          <w:lang w:val="en-US"/>
        </w:rPr>
        <w:t>V</w:t>
      </w:r>
      <w:r w:rsidRPr="006B3DF0">
        <w:rPr>
          <w:rFonts w:ascii="Palatino Linotype" w:hAnsi="Palatino Linotype"/>
          <w:sz w:val="28"/>
          <w:szCs w:val="28"/>
          <w:lang w:val="uk-UA"/>
        </w:rPr>
        <w:t>11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аввали асри ҲҲ1;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uk-UA"/>
        </w:rPr>
        <w:t>огири асри ҲҲ;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@159.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Бартарии шаҳсияти авторитари бо кадом ҳусусиятҳо ифода меёбад?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итоаткунии авторитари, агрессия ва конвенсионализм;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давлатҳое, ки шартномаи байни ҳамдигарӣ доранд;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одамоне ки дар як ҷой зинадагӣ мекунанд;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гуруҳи донишҷӯёне, ки дар донишгоҳ таҳсил мекунанд;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 дуруст 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@160.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eastAsia="ru-RU"/>
        </w:rPr>
        <w:t>Анъанаи авторитарию итоатнамои ҷигуна анъана аст</w:t>
      </w:r>
      <w:r w:rsidRPr="00D42E32">
        <w:rPr>
          <w:rFonts w:ascii="Palatino Linotype" w:hAnsi="Palatino Linotype"/>
          <w:bCs/>
          <w:sz w:val="28"/>
          <w:szCs w:val="28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ин масъулияти яктарафаи шаҳрвандон назди ҳокимияти давлатист;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дар фаъолияти бошурона;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дар ҳақиқати нисби ва мутлақ;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дар шуур ва забон;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tt-RU"/>
        </w:rPr>
        <w:t>дар таҳавулот;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@161.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Асари «Гули ҷаҳон» аз ҷониби ки офарида шудааст?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Д.А.Андреев;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Г. Гегел;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sz w:val="28"/>
          <w:szCs w:val="28"/>
          <w:lang w:val="uk-UA"/>
        </w:rPr>
        <w:t>$</w:t>
      </w:r>
      <w:r w:rsidRPr="00D42E32">
        <w:rPr>
          <w:rFonts w:ascii="Palatino Linotype" w:hAnsi="Palatino Linotype"/>
          <w:sz w:val="28"/>
          <w:szCs w:val="28"/>
          <w:lang w:val="en-US"/>
        </w:rPr>
        <w:t>C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Ж. Сартр;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Ҷ. Локк;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BA7CF8">
        <w:rPr>
          <w:rFonts w:ascii="Palatino Linotype" w:hAnsi="Palatino Linotype"/>
          <w:sz w:val="28"/>
          <w:szCs w:val="28"/>
          <w:lang w:val="uk-UA"/>
        </w:rPr>
        <w:t>К. 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 w:eastAsia="ru-RU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@162.</w:t>
      </w: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Аҳлоки протестантии Гарб дар асарҳои кадоме аз ин файласуфон таҳлилу барраси шудааст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М.Вебер;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Ж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дарида;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Фуко;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Ф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. </w:t>
      </w:r>
      <w:r w:rsidRPr="00D42E32">
        <w:rPr>
          <w:rFonts w:ascii="Palatino Linotype" w:hAnsi="Palatino Linotype"/>
          <w:sz w:val="28"/>
          <w:szCs w:val="28"/>
          <w:lang w:val="uk-UA"/>
        </w:rPr>
        <w:t>Фукуяма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@163.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Антропосентризм ҷигуна таълимот аст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 инсон дар маркази ҷаҳонофарист;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манидодкунӣ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таҳлили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донишнандузи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таҷриди;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истеҳсоли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иҷтимо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сиёси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 xml:space="preserve"> 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метафизики;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иктисоди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пули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моли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танзими;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антагонӣсти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,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 xml:space="preserve"> 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базиси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надсройкави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фаъолияти</w:t>
      </w:r>
      <w:r w:rsidRPr="00D42E32">
        <w:rPr>
          <w:rFonts w:ascii="Palatino Linotype" w:hAnsi="Palatino Linotype"/>
          <w:sz w:val="28"/>
          <w:szCs w:val="28"/>
          <w:lang w:val="uk-UA"/>
        </w:rPr>
        <w:t xml:space="preserve"> талаботи;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@164.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Фарзияи “Умуми будани занҳо”-ро кадоме аз ин файласуфон пешниҳод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Афлотун;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Фалес;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Анаксимандр;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Анаксимен;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165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Асари “Курси илми давлатдори” аз они кист?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Б.Спиноза;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Б.Н.Ҷиҷерин;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В.И.Ленин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tt-RU"/>
        </w:rPr>
        <w:t>Ф.Бекон;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Макиавелли;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166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“Дар маркази дилҳоҳ корҳо дар бораи сиёсат, масъалаи институтҳо ва равандҳои сиёси карор дорад” ин гуфтаҳо ба кадоме аз ин муҳакикони олмони алока дорад?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Гегел;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Моус;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И.Кант;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tt-RU"/>
        </w:rPr>
        <w:t>Фейербаҳ;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Шеллинг;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167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Кадоме аз ин муҳакикон ҷунин мешуморад, ки “Илми сиёсат, илмест, ки дар бораи олами сиёсат, яъне ҷаҳони сиёсиро меомузад”?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Ж.М.Денкин;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Моус;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Р.Пенго;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М.Гравиц;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168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Гуфтаҳои зерин: “Ибтидо оила пайдо шудааст, ҳамҷун як ҷавҳари табии барои идома додани авлод ва талаботҳои рузмарра” ба ки тааллук дорад?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Гераклит;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Парменид;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Сукрот;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Анаксимен;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169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Ба акидаи Арасту инсон моҳиятан ҷигуна мавҷуд 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Гайри ҷамъияти;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Сиёси;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Ҳукуки;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Аҳлоки;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Фарҳанги;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170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Таҳлили масъалаҳои сиёси дар таълимоти Афлотун аз ҷи огоз меёбад?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Сулҳ;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Бесуботи;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Адолат;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Ваҳдат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Дустию рафокат;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171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Таҳлили масъалаҳои сиёси дар таълимоти Арасту аз ҷи огоз меёбад?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Моликияти ҷамъияти;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Моликияти шаҳси;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Моликияти давлати;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Инсон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Моликияти ҳусуси;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172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Кадоме аз мутафаккирони аҳди кадим “Моликияти ҳусусиро аз санъати ҷамъоварии моликият” ҷудо намудааст?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Фалес;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</w:rPr>
        <w:t>Зенон;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Левкипп;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Демокрит;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173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Арасту фарзияти томияти давлати кадоме аз ин файласуфонро танкид намудааст?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Афлотун;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Сукрот;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Парменид;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Демокрит;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Протагор;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@174.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Фарзияи “ Вакте, ки моликит ҷамъитист, ҳеҷ кас дар фикри беҳбуди ва зиёд кардани он нест.” ба ки тааллук дорад?                             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Арасту;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</w:rPr>
        <w:t>К.Маркс;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</w:rPr>
        <w:t>Макиавелли;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Р.Декарт;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175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Ба гуфти Арасту моликит бояд ҳусуси бошад ва истифодааш</w:t>
      </w:r>
      <w:r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Ҷамъити;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Шаҳси;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tt-RU"/>
        </w:rPr>
        <w:t>Давлати;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Кабилави;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Оилави;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176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Акидаи “Макиавелли шаҳси баландҳиммат аст” ба кадом файласуф тааллук дорад;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6B3DF0">
        <w:rPr>
          <w:rFonts w:ascii="Palatino Linotype" w:hAnsi="Palatino Linotype" w:cs="Palatino Linotype"/>
          <w:sz w:val="28"/>
          <w:szCs w:val="28"/>
        </w:rPr>
        <w:t>$</w:t>
      </w:r>
      <w:r>
        <w:rPr>
          <w:rFonts w:ascii="Palatino Linotype" w:hAnsi="Palatino Linotype" w:cs="Palatino Linotype"/>
          <w:sz w:val="28"/>
          <w:szCs w:val="28"/>
          <w:lang w:val="en-GB"/>
        </w:rPr>
        <w:t>A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) </w:t>
      </w:r>
      <w:r w:rsidRPr="00D42E32">
        <w:rPr>
          <w:rFonts w:ascii="Palatino Linotype" w:hAnsi="Palatino Linotype"/>
          <w:sz w:val="28"/>
          <w:szCs w:val="28"/>
          <w:lang w:val="tt-RU"/>
        </w:rPr>
        <w:t>Ба Ситсерон;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Ба Т.Гоббс;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Ба Р.Декарт;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Ба Ҷ.Локк;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Б.Спиноза;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@177.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Натиҷаҳои глобализатсия</w:t>
      </w:r>
      <w:r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(ҷаҳонишавӣ) дар ҷӣ зоҳир мегарданд?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Якрангшавии ҳаёти иҷтимоӣ;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Модерникунонии ҷомеаҳо;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Эффекти “домино”-и бозорҳои молиявӣ, яъне вобастагии зиҷи онҳо аз ҳамдигар;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Якрангшавии ҳаёти маишӣ ва омеҳташавии тамаддунҳо;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Ҳама ҷавобҳо дурустанд;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@178.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Шаклҳои давлатдори аз нигоҳи Макиавелли ин</w:t>
      </w:r>
      <w:r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Ҷумҳуриви;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Монарҳи</w:t>
      </w:r>
      <w:r w:rsidRPr="00D42E32">
        <w:rPr>
          <w:rFonts w:ascii="Palatino Linotype" w:hAnsi="Palatino Linotype"/>
          <w:sz w:val="28"/>
          <w:szCs w:val="28"/>
          <w:lang w:val="tt-RU"/>
        </w:rPr>
        <w:t>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Ҷумҳурияви ва монарҳи;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Демократи;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</w:t>
      </w:r>
      <w:r>
        <w:rPr>
          <w:rFonts w:ascii="Palatino Linotype" w:hAnsi="Palatino Linotype" w:cs="Palatino Linotype"/>
          <w:sz w:val="28"/>
          <w:szCs w:val="28"/>
          <w:lang w:val="en-GB"/>
        </w:rPr>
        <w:t>E</w:t>
      </w:r>
      <w:r w:rsidRPr="006B3DF0">
        <w:rPr>
          <w:rFonts w:ascii="Palatino Linotype" w:hAnsi="Palatino Linotype" w:cs="Palatino Linotype"/>
          <w:sz w:val="28"/>
          <w:szCs w:val="28"/>
        </w:rPr>
        <w:t>)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 Аристократи;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@179.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Акидаи “Дар давлати монарҳи ҳокимон ҳокимит доранд, аммо онро идора намекунанд” ба ки тааллук дорад?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В.И.Ленин;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К.Маркс;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Ф.Энгелс;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Ҷ.Локк;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Фороби;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@180.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Шакли синтези бесуботӣ ва низом бо кадом нишонаҳо муайян мегардад?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Соҳтори эҷодӣ;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Соҳтори диссипативӣ;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Соҳтори қутбӣ;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Ташаккулёбии шакли нави мавҷудият;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Рушди ҷамъият ва соҳторҳои 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>81</w:t>
      </w: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Гуруҳ ҷудокунандагии иҷтимоӣ дар кадом шакл сурат мегирад?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Дар асоси принсипи ифротгароӣ, яъне норозигӣ;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Дар асоси принсипи арббитрӣ, яъне миёнаравӣ;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Дар асоси принсипи конвергенсия, яъне синтез ё омеҳтанамоӣ;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Дар асоси муайян намудани самти авлавиятдошта;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</w:t>
      </w:r>
      <w:r>
        <w:rPr>
          <w:rFonts w:ascii="Palatino Linotype" w:hAnsi="Palatino Linotype" w:cs="Palatino Linotype"/>
          <w:sz w:val="28"/>
          <w:szCs w:val="28"/>
          <w:lang w:val="en-GB"/>
        </w:rPr>
        <w:t>E</w:t>
      </w:r>
      <w:r w:rsidRPr="00724FC6">
        <w:rPr>
          <w:rFonts w:ascii="Palatino Linotype" w:hAnsi="Palatino Linotype" w:cs="Palatino Linotype"/>
          <w:sz w:val="28"/>
          <w:szCs w:val="28"/>
        </w:rPr>
        <w:t>)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 Бо шакли ниҳонӣ ва дарҳамреҳта;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@182.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Асли асосии ҳокимият дар тамоми давлатҳо ин</w:t>
      </w:r>
      <w:r>
        <w:rPr>
          <w:rFonts w:ascii="Palatino Linotype" w:hAnsi="Palatino Linotype"/>
          <w:bCs/>
          <w:sz w:val="28"/>
          <w:szCs w:val="28"/>
          <w:lang w:val="tt-RU"/>
        </w:rPr>
        <w:t>: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tt-RU"/>
        </w:rPr>
        <w:t>Конунҳо ва кушунҳои ҳуб мебошанд;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Алоқамандии теҳникигароии ҷомеаи инсони мебошад;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Инсонҳои ҳуб мебошанд;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Сарбозон мебошанд;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Рушди ҷамъият ва соҳторҳои он мебошад;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bCs/>
          <w:sz w:val="28"/>
          <w:szCs w:val="28"/>
          <w:lang w:val="tt-RU"/>
        </w:rPr>
        <w:t>@183.</w:t>
      </w:r>
      <w:r w:rsidRPr="00D42E32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t-RU"/>
        </w:rPr>
      </w:pPr>
      <w:r w:rsidRPr="00D42E32">
        <w:rPr>
          <w:rFonts w:ascii="Palatino Linotype" w:hAnsi="Palatino Linotype"/>
          <w:bCs/>
          <w:sz w:val="28"/>
          <w:szCs w:val="28"/>
          <w:lang w:val="tt-RU"/>
        </w:rPr>
        <w:t>“Масофаи байни ҷиҳел одамон зиндаги мекунанд ва бояд ҷи тавр зиндаги кунанд ҳеле калон аст.” ба кадом мутафаккир тааллук дорад?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Берегсон;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tt-RU"/>
        </w:rPr>
        <w:t>Ф.Аквини;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$C) Августин;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tt-RU"/>
        </w:rPr>
      </w:pPr>
      <w:r w:rsidRPr="00D42E32">
        <w:rPr>
          <w:rFonts w:ascii="Palatino Linotype" w:hAnsi="Palatino Linotype" w:cs="Palatino Linotype"/>
          <w:sz w:val="28"/>
          <w:szCs w:val="28"/>
          <w:lang w:val="tt-RU"/>
        </w:rPr>
        <w:t>$</w:t>
      </w:r>
      <w:r>
        <w:rPr>
          <w:rFonts w:ascii="Palatino Linotype" w:hAnsi="Palatino Linotype" w:cs="Palatino Linotype"/>
          <w:sz w:val="28"/>
          <w:szCs w:val="28"/>
          <w:lang w:val="en-GB"/>
        </w:rPr>
        <w:t>D</w:t>
      </w:r>
      <w:r w:rsidRPr="006B3DF0">
        <w:rPr>
          <w:rFonts w:ascii="Palatino Linotype" w:hAnsi="Palatino Linotype" w:cs="Palatino Linotype"/>
          <w:sz w:val="28"/>
          <w:szCs w:val="28"/>
        </w:rPr>
        <w:t>)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 xml:space="preserve"> Макиавелли;</w:t>
      </w:r>
    </w:p>
    <w:p w:rsidR="00CB4BD4" w:rsidRPr="00D42E32" w:rsidRDefault="00CB4BD4" w:rsidP="005A6404">
      <w:pPr>
        <w:shd w:val="clear" w:color="auto" w:fill="FFFFFF"/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$E) </w:t>
      </w:r>
      <w:r w:rsidRPr="00D42E32">
        <w:rPr>
          <w:rFonts w:ascii="Palatino Linotype" w:hAnsi="Palatino Linotype" w:cs="Palatino Linotype"/>
          <w:sz w:val="28"/>
          <w:szCs w:val="28"/>
          <w:lang w:val="tt-RU"/>
        </w:rPr>
        <w:t>Ж.Ж.Руссо;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@184.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 w:eastAsia="ru-RU"/>
        </w:rPr>
        <w:t>Детерминизми зербинои ва рубинои ин таълимот дар бораи ибтидоии ҷист?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муносибатҳои иктисоди (базис);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донишҳоиҳиссӣ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аклӣ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амалӣ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донишиҳадсӣ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сенсуалистӣ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эмперикӣ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допишиэҳсосӣ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донишиконсептуалӣ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/>
        </w:rPr>
        <w:t>донишииҷтимоӣ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ҷавобидурустнест;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@185.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Тафсирро Арасту ба ҷи алокаманд медонист?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бо фаҳмиш;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таҳлили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мамон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равандҳое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равона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шудааст</w:t>
      </w:r>
      <w:r w:rsidRPr="00D42E32">
        <w:rPr>
          <w:rFonts w:ascii="Palatino Linotype" w:hAnsi="Palatino Linotype" w:cs="A-Tojik"/>
          <w:iCs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ки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инкишофи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ҷомеа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таъсири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муасир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мерасонанд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ба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рои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мамин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онҳо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усулҳои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маърифатии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дақику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математики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зиёд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истифода</w:t>
      </w:r>
      <w:r>
        <w:rPr>
          <w:rFonts w:ascii="Palatino Linotype" w:hAnsi="Palatino Linotype"/>
          <w:iCs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 w:eastAsia="ru-RU"/>
        </w:rPr>
        <w:t>мешаванд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>$D) допиши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иҷтимоӣ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–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фалсафӣ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байни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дигар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навъҳои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иҷтимоӣ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мақоми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маҳсусро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соҳиб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аст</w:t>
      </w:r>
      <w:r w:rsidRPr="00D42E32">
        <w:rPr>
          <w:rFonts w:ascii="Palatino Linotype" w:hAnsi="Palatino Linotype" w:cs="Times New Roman Tj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зинаи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олии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маърифати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ақлӣ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аст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@186.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Арҳитипи пинҳон дар зершуури коллективи, ки бе восита ба рафтори мо, ҳоҳиши мо ва интиҳоби мо таъсир мерасонад ҷи гуна 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Стротипи фарҳангист;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вазифаи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экстраполяция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универсалиҳо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яъне муаян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кардани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мафҳумҳо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ғояҳо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тасавуротҳои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умумие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ки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зиндагии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ҷамъиятӣ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 -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таъриҳии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одам он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онҳо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асос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ёфтаанд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вазифаи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шакли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мантиқ ива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наз</w:t>
      </w:r>
      <w:r>
        <w:rPr>
          <w:rFonts w:ascii="Palatino Linotype" w:hAnsi="Palatino Linotype"/>
          <w:sz w:val="28"/>
          <w:szCs w:val="28"/>
          <w:lang w:val="uk-UA" w:eastAsia="ru-RU"/>
        </w:rPr>
        <w:t>а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риявии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натиҷаи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амали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инсонҳо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дар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намудҳои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гуногунаш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: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амали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маърифати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арзишӣ муайян менамояд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Маҷмӯи идеяҳои мутафаккирон;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 w:eastAsia="ru-RU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В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азифаи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танқиди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усули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догматики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тафаккур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ва</w:t>
      </w:r>
      <w:r>
        <w:rPr>
          <w:rFonts w:ascii="Palatino Linotype" w:hAnsi="Palatino Linotype"/>
          <w:sz w:val="28"/>
          <w:szCs w:val="28"/>
          <w:lang w:val="uk-UA" w:eastAsia="ru-RU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маърифат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иштибоҳо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ҳуруфотҳо</w:t>
      </w:r>
      <w:r w:rsidRPr="00D42E32">
        <w:rPr>
          <w:rFonts w:ascii="Palatino Linotype" w:hAnsi="Palatino Linotype" w:cs="A-Tojik"/>
          <w:sz w:val="28"/>
          <w:szCs w:val="28"/>
          <w:lang w:val="uk-UA" w:eastAsia="ru-RU"/>
        </w:rPr>
        <w:t xml:space="preserve">, </w:t>
      </w:r>
      <w:r w:rsidRPr="00D42E32">
        <w:rPr>
          <w:rFonts w:ascii="Palatino Linotype" w:hAnsi="Palatino Linotype"/>
          <w:sz w:val="28"/>
          <w:szCs w:val="28"/>
          <w:lang w:val="uk-UA" w:eastAsia="ru-RU"/>
        </w:rPr>
        <w:t>ҳатоҳоро иҷро менамояд</w:t>
      </w:r>
      <w:r w:rsidRPr="00D42E32">
        <w:rPr>
          <w:rFonts w:ascii="Palatino Linotype" w:hAnsi="Palatino Linotype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@187.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Арҳитип ҷист?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 иҷтимоӣилмест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конунҳои умумтарини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табиат,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ҷамъият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ва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тафакури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инсонро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меомузад;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фалсафаи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иҷтимоӣ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илмест,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ягон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фикр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бораи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мавҷудияти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предметҳо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ҳусусияти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онҳо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ва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муносибати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байни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онҳо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тасдиқ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карда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меша вад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рад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иҷти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мо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ӣилмест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 xml:space="preserve">,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он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нишонаҳои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муҳимми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предмет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тасдиқ карда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мешаванд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ё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рад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фалсафаи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иҷтимоӣ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илмест,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ки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оламро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дар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ҳаракат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меомӯзад;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ин стротипи пинҳон дар зершуури коллективи ва бевосита таъсиррасон ба рафтори одам 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iCs/>
          <w:sz w:val="28"/>
          <w:szCs w:val="28"/>
          <w:lang w:val="uk-UA"/>
        </w:rPr>
      </w:pPr>
      <w:r w:rsidRPr="00D42E32">
        <w:rPr>
          <w:rFonts w:ascii="Palatino Linotype" w:hAnsi="Palatino Linotype"/>
          <w:iCs/>
          <w:sz w:val="28"/>
          <w:szCs w:val="28"/>
          <w:lang w:val="uk-UA"/>
        </w:rPr>
        <w:t>@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188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.</w:t>
      </w:r>
      <w:r w:rsidRPr="00D42E32">
        <w:rPr>
          <w:rFonts w:ascii="Palatino Linotype" w:hAnsi="Palatino Linotype"/>
          <w:bCs/>
          <w:iCs/>
          <w:sz w:val="28"/>
          <w:szCs w:val="28"/>
          <w:lang w:val="uk-UA"/>
        </w:rPr>
        <w:t xml:space="preserve">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i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iCs/>
          <w:sz w:val="28"/>
          <w:szCs w:val="28"/>
          <w:lang w:val="uk-UA"/>
        </w:rPr>
        <w:t>«Зидди буржуа» намуди анторопологии кадом давра дар назар дошта шудааст?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Пасосаноати;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тафакур;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ҷамъият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Муносибати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инсон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ҳастӣ;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iCs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 w:cs="A-Tojik"/>
          <w:iCs/>
          <w:sz w:val="28"/>
          <w:szCs w:val="28"/>
          <w:lang w:val="uk-UA"/>
        </w:rPr>
        <w:t>М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уносибати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мафҳум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ба</w:t>
      </w:r>
      <w:r>
        <w:rPr>
          <w:rFonts w:ascii="Palatino Linotype" w:hAnsi="Palatino Linotype"/>
          <w:i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iCs/>
          <w:sz w:val="28"/>
          <w:szCs w:val="28"/>
          <w:lang w:val="uk-UA"/>
        </w:rPr>
        <w:t>таффакур;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@189.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«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Homo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bCs/>
          <w:sz w:val="28"/>
          <w:szCs w:val="28"/>
          <w:lang w:val="en-US"/>
        </w:rPr>
        <w:t>faber</w:t>
      </w:r>
      <w:r w:rsidRPr="00D42E32">
        <w:rPr>
          <w:rFonts w:ascii="Palatino Linotype" w:hAnsi="Palatino Linotype"/>
          <w:bCs/>
          <w:sz w:val="28"/>
          <w:szCs w:val="28"/>
          <w:lang w:val="uk-UA"/>
        </w:rPr>
        <w:t>» ҷи гунна шаҳсро мегунд?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ҳикматҳоро;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саволҳоро;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Истеҳсолиро;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назария</w:t>
      </w:r>
      <w:r>
        <w:rPr>
          <w:rFonts w:ascii="Palatino Linotype" w:hAnsi="Palatino Linotype"/>
          <w:sz w:val="28"/>
          <w:szCs w:val="28"/>
          <w:lang w:val="uk-UA"/>
        </w:rPr>
        <w:t xml:space="preserve">и </w:t>
      </w:r>
      <w:r w:rsidRPr="00D42E32">
        <w:rPr>
          <w:rFonts w:ascii="Palatino Linotype" w:hAnsi="Palatino Linotype"/>
          <w:sz w:val="28"/>
          <w:szCs w:val="28"/>
          <w:lang w:val="uk-UA"/>
        </w:rPr>
        <w:t>нишонаҳоро;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</w:t>
      </w:r>
      <w:r>
        <w:rPr>
          <w:rFonts w:ascii="Palatino Linotype" w:hAnsi="Palatino Linotype"/>
          <w:sz w:val="28"/>
          <w:szCs w:val="28"/>
          <w:lang w:val="uk-UA"/>
        </w:rPr>
        <w:t xml:space="preserve"> дур уст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@190.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 w:cs="A-Tojik"/>
          <w:bCs/>
          <w:sz w:val="28"/>
          <w:szCs w:val="28"/>
          <w:lang w:val="uk-UA"/>
        </w:rPr>
        <w:t>Принсипи антрони тасдик менамояд, ки тагйиротҳои ҳурд дар умумиятҳои ҷаҳон ба ҷи ҳолат оварда расо над?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метавонанд, ки сифатан ҳусусиятҳои тамоми коинотро тагйир диҳад;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феодали;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буржуази;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идеологияи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синфи</w:t>
      </w:r>
      <w:r>
        <w:rPr>
          <w:rFonts w:ascii="Palatino Linotype" w:hAnsi="Palatino Linotype"/>
          <w:sz w:val="28"/>
          <w:szCs w:val="28"/>
          <w:lang w:val="uk-UA"/>
        </w:rPr>
        <w:t xml:space="preserve"> </w:t>
      </w:r>
      <w:r w:rsidRPr="00D42E32">
        <w:rPr>
          <w:rFonts w:ascii="Palatino Linotype" w:hAnsi="Palatino Linotype"/>
          <w:sz w:val="28"/>
          <w:szCs w:val="28"/>
          <w:lang w:val="uk-UA"/>
        </w:rPr>
        <w:t>капиталисти;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 w:cs="A-Tojik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ҷавоби</w:t>
      </w:r>
      <w:r>
        <w:rPr>
          <w:rFonts w:ascii="Palatino Linotype" w:hAnsi="Palatino Linotype"/>
          <w:sz w:val="28"/>
          <w:szCs w:val="28"/>
          <w:lang w:val="uk-UA"/>
        </w:rPr>
        <w:t xml:space="preserve"> дур уст </w:t>
      </w:r>
      <w:r w:rsidRPr="00D42E32">
        <w:rPr>
          <w:rFonts w:ascii="Palatino Linotype" w:hAnsi="Palatino Linotype"/>
          <w:sz w:val="28"/>
          <w:szCs w:val="28"/>
          <w:lang w:val="uk-UA"/>
        </w:rPr>
        <w:t>нест</w:t>
      </w:r>
      <w:r w:rsidRPr="00D42E32">
        <w:rPr>
          <w:rFonts w:ascii="Palatino Linotype" w:hAnsi="Palatino Linotype" w:cs="A-Tojik"/>
          <w:sz w:val="28"/>
          <w:szCs w:val="28"/>
          <w:lang w:val="uk-UA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@191.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Ҷараёни фалсафии маздакия дар куҷо ба вуҷуд омадааст?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Эрон;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Ҷин;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Юнон;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бобулистон;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Миср;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@192.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Фаҳмиши « Инсон ҳамҷун маҳлуки ирратсионали» аз тарафи ки пешниҳод шудааст?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Дюргейм;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Лейбнис;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Ясперс;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З.Фрейд;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@193.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Диҳотомияи шуури сиёси «Некрофили ва биофилия»-ро ки пешниҳод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Поппер;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Конфутсиӣ;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Лао-ци;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Э.Фромм;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Э.Дюргейм;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@194.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Системаи демократии арзишҳо асос ёфтааст дар натиҷаи бовари ба кадоме аз ин унсурҳо</w:t>
      </w:r>
      <w:r>
        <w:rPr>
          <w:rFonts w:ascii="Palatino Linotype" w:hAnsi="Palatino Linotype"/>
          <w:bCs/>
          <w:sz w:val="28"/>
          <w:szCs w:val="28"/>
          <w:lang w:val="uk-UA"/>
        </w:rPr>
        <w:t>: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ҷомеаи шаҳрванд;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Адолат;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Максад;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Некӣ;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Виҷдон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@195.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Кадом мутафаккир инсонро ҳамҷун субъекти «маҷмуи муносибатҳои иҷтимои» муайян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Лакатос;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Гольбаҳ;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Дидро;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К.Маркс;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Эпикур;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@196.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Санъати муколамаро кадоме аз ин мутафаккирон тадкик намуда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М.Баҳтин;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Лукрентсий;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Ксенофан;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Конфутсий;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Зардушт;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@197.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D42E32">
        <w:rPr>
          <w:rFonts w:ascii="Palatino Linotype" w:hAnsi="Palatino Linotype"/>
          <w:bCs/>
          <w:sz w:val="28"/>
          <w:szCs w:val="28"/>
        </w:rPr>
        <w:t>Сарҷашмаҳои авторитаризмро ки таҳлил кардааст?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Парменид;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Зенон;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</w:rPr>
        <w:t>Э.Фромм;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Антисфен;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@198.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Конуни тартиботи классикии таксимоти ҳокимият аввалин бор аз тарафи кадоме аз ин мутафаккирон шарҳ дода шуда буд?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Демокрит;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Фуко;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Шлик;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Монтескё;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Суқрот;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 xml:space="preserve">@199. 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« Анҷоми таъриҳ»-ро ки кокард намудааст?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Ф.Фукуяма;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Сукрот;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Демокрит;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Ситсерон;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@200.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D42E32">
        <w:rPr>
          <w:rFonts w:ascii="Palatino Linotype" w:hAnsi="Palatino Linotype"/>
          <w:bCs/>
          <w:sz w:val="28"/>
          <w:szCs w:val="28"/>
          <w:lang w:val="uk-UA"/>
        </w:rPr>
        <w:t>Консепсияи «ҷомеаи саноатии нав», аз тарафи ки кокард шудааст?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D42E32">
        <w:rPr>
          <w:rFonts w:ascii="Palatino Linotype" w:hAnsi="Palatino Linotype"/>
          <w:sz w:val="28"/>
          <w:szCs w:val="28"/>
          <w:lang w:val="uk-UA"/>
        </w:rPr>
        <w:t>Д.Роулс;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D42E32">
        <w:rPr>
          <w:rFonts w:ascii="Palatino Linotype" w:hAnsi="Palatino Linotype"/>
          <w:sz w:val="28"/>
          <w:szCs w:val="28"/>
          <w:lang w:val="uk-UA"/>
        </w:rPr>
        <w:t>Гегель;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D42E32">
        <w:rPr>
          <w:rFonts w:ascii="Palatino Linotype" w:hAnsi="Palatino Linotype"/>
          <w:sz w:val="28"/>
          <w:szCs w:val="28"/>
          <w:lang w:val="uk-UA"/>
        </w:rPr>
        <w:t>Кун;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$D) </w:t>
      </w:r>
      <w:r w:rsidRPr="00D42E32">
        <w:rPr>
          <w:rFonts w:ascii="Palatino Linotype" w:hAnsi="Palatino Linotype"/>
          <w:sz w:val="28"/>
          <w:szCs w:val="28"/>
          <w:lang w:val="uk-UA"/>
        </w:rPr>
        <w:t>Карнап;</w:t>
      </w:r>
    </w:p>
    <w:p w:rsidR="00CB4BD4" w:rsidRPr="00D42E32" w:rsidRDefault="00CB4BD4" w:rsidP="005A640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D42E32">
        <w:rPr>
          <w:rFonts w:ascii="Palatino Linotype" w:hAnsi="Palatino Linotype"/>
          <w:sz w:val="28"/>
          <w:szCs w:val="28"/>
          <w:lang w:val="uk-UA"/>
        </w:rPr>
        <w:t>Афлотун</w:t>
      </w:r>
      <w:r w:rsidRPr="00D42E32">
        <w:rPr>
          <w:rFonts w:ascii="Palatino Linotype" w:hAnsi="Palatino Linotype"/>
          <w:sz w:val="28"/>
          <w:szCs w:val="28"/>
        </w:rPr>
        <w:t>;</w:t>
      </w:r>
    </w:p>
    <w:p w:rsidR="00CB4BD4" w:rsidRPr="00D42E32" w:rsidRDefault="00CB4BD4" w:rsidP="005A6404">
      <w:pPr>
        <w:rPr>
          <w:rFonts w:ascii="Palatino Linotype" w:hAnsi="Palatino Linotype"/>
          <w:sz w:val="28"/>
          <w:szCs w:val="28"/>
        </w:rPr>
      </w:pPr>
    </w:p>
    <w:sectPr w:rsidR="00CB4BD4" w:rsidRPr="00D42E32" w:rsidSect="00E464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9B5"/>
    <w:multiLevelType w:val="hybridMultilevel"/>
    <w:tmpl w:val="3F60D728"/>
    <w:lvl w:ilvl="0" w:tplc="90408F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B6162"/>
    <w:multiLevelType w:val="hybridMultilevel"/>
    <w:tmpl w:val="680635AA"/>
    <w:lvl w:ilvl="0" w:tplc="29EE02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2578F8"/>
    <w:multiLevelType w:val="hybridMultilevel"/>
    <w:tmpl w:val="1ECA94BE"/>
    <w:lvl w:ilvl="0" w:tplc="AB265A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F60D2D"/>
    <w:multiLevelType w:val="hybridMultilevel"/>
    <w:tmpl w:val="642C6350"/>
    <w:lvl w:ilvl="0" w:tplc="3A1812D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0408F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B22106"/>
    <w:multiLevelType w:val="hybridMultilevel"/>
    <w:tmpl w:val="3DA2BE14"/>
    <w:lvl w:ilvl="0" w:tplc="2612F59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9D0608"/>
    <w:multiLevelType w:val="hybridMultilevel"/>
    <w:tmpl w:val="1842F93A"/>
    <w:lvl w:ilvl="0" w:tplc="ABB0FA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CCE8C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12EA18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594555"/>
    <w:multiLevelType w:val="hybridMultilevel"/>
    <w:tmpl w:val="9D8C8850"/>
    <w:lvl w:ilvl="0" w:tplc="F22C06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FE8A0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1C801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1EAF7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4AF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32E6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0DCC7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5F82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08B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21346F96"/>
    <w:multiLevelType w:val="hybridMultilevel"/>
    <w:tmpl w:val="B04C0018"/>
    <w:lvl w:ilvl="0" w:tplc="0A86F758">
      <w:start w:val="1"/>
      <w:numFmt w:val="decimal"/>
      <w:lvlText w:val="%1)"/>
      <w:lvlJc w:val="left"/>
      <w:pPr>
        <w:tabs>
          <w:tab w:val="num" w:pos="1068"/>
        </w:tabs>
        <w:ind w:left="1068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8">
    <w:nsid w:val="25B845AE"/>
    <w:multiLevelType w:val="hybridMultilevel"/>
    <w:tmpl w:val="AA8C59C2"/>
    <w:lvl w:ilvl="0" w:tplc="ABB0FA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330B0E"/>
    <w:multiLevelType w:val="hybridMultilevel"/>
    <w:tmpl w:val="994A5AF4"/>
    <w:lvl w:ilvl="0" w:tplc="3A1812D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ABB0FA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0C18EB"/>
    <w:multiLevelType w:val="hybridMultilevel"/>
    <w:tmpl w:val="2B94504C"/>
    <w:lvl w:ilvl="0" w:tplc="78DE4A8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4DF03259"/>
    <w:multiLevelType w:val="hybridMultilevel"/>
    <w:tmpl w:val="FF1C6C38"/>
    <w:lvl w:ilvl="0" w:tplc="3A1812D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2612F5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9D7A3C"/>
    <w:multiLevelType w:val="hybridMultilevel"/>
    <w:tmpl w:val="27EC0472"/>
    <w:lvl w:ilvl="0" w:tplc="AB265A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9747107"/>
    <w:multiLevelType w:val="hybridMultilevel"/>
    <w:tmpl w:val="B15811A0"/>
    <w:lvl w:ilvl="0" w:tplc="90408F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60402E"/>
    <w:multiLevelType w:val="hybridMultilevel"/>
    <w:tmpl w:val="DCD67EF6"/>
    <w:lvl w:ilvl="0" w:tplc="90408F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A21968"/>
    <w:multiLevelType w:val="hybridMultilevel"/>
    <w:tmpl w:val="0038B166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4170B3F"/>
    <w:multiLevelType w:val="hybridMultilevel"/>
    <w:tmpl w:val="B79C6094"/>
    <w:lvl w:ilvl="0" w:tplc="0F4E944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14DA6150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6F3F066F"/>
    <w:multiLevelType w:val="hybridMultilevel"/>
    <w:tmpl w:val="980EF658"/>
    <w:lvl w:ilvl="0" w:tplc="3A1812D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2730B4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C13FAC"/>
    <w:multiLevelType w:val="hybridMultilevel"/>
    <w:tmpl w:val="584025F6"/>
    <w:lvl w:ilvl="0" w:tplc="3A1812D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AB265A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16"/>
  </w:num>
  <w:num w:numId="5">
    <w:abstractNumId w:val="9"/>
  </w:num>
  <w:num w:numId="6">
    <w:abstractNumId w:val="18"/>
  </w:num>
  <w:num w:numId="7">
    <w:abstractNumId w:val="3"/>
  </w:num>
  <w:num w:numId="8">
    <w:abstractNumId w:val="1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4"/>
  </w:num>
  <w:num w:numId="14">
    <w:abstractNumId w:val="12"/>
  </w:num>
  <w:num w:numId="15">
    <w:abstractNumId w:val="2"/>
  </w:num>
  <w:num w:numId="16">
    <w:abstractNumId w:val="14"/>
  </w:num>
  <w:num w:numId="17">
    <w:abstractNumId w:val="0"/>
  </w:num>
  <w:num w:numId="18">
    <w:abstractNumId w:val="1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F17"/>
    <w:rsid w:val="000461BE"/>
    <w:rsid w:val="000914ED"/>
    <w:rsid w:val="000C3EE9"/>
    <w:rsid w:val="00107619"/>
    <w:rsid w:val="001A384D"/>
    <w:rsid w:val="001B4396"/>
    <w:rsid w:val="001D4230"/>
    <w:rsid w:val="00252455"/>
    <w:rsid w:val="00294997"/>
    <w:rsid w:val="002A0C7D"/>
    <w:rsid w:val="002B3FC6"/>
    <w:rsid w:val="002E0BDE"/>
    <w:rsid w:val="00382BDE"/>
    <w:rsid w:val="003D170D"/>
    <w:rsid w:val="003F0E27"/>
    <w:rsid w:val="0042716B"/>
    <w:rsid w:val="0045272D"/>
    <w:rsid w:val="005A6404"/>
    <w:rsid w:val="005C7389"/>
    <w:rsid w:val="006557F9"/>
    <w:rsid w:val="00660F05"/>
    <w:rsid w:val="006B3DF0"/>
    <w:rsid w:val="006F7114"/>
    <w:rsid w:val="0072359B"/>
    <w:rsid w:val="00724FC6"/>
    <w:rsid w:val="007C1F11"/>
    <w:rsid w:val="007C79C5"/>
    <w:rsid w:val="00824BBC"/>
    <w:rsid w:val="008567E4"/>
    <w:rsid w:val="00887E40"/>
    <w:rsid w:val="008E004D"/>
    <w:rsid w:val="00917F3B"/>
    <w:rsid w:val="00962F56"/>
    <w:rsid w:val="00A01458"/>
    <w:rsid w:val="00A03962"/>
    <w:rsid w:val="00A26BDD"/>
    <w:rsid w:val="00A355C7"/>
    <w:rsid w:val="00A3654D"/>
    <w:rsid w:val="00A878EA"/>
    <w:rsid w:val="00AE3333"/>
    <w:rsid w:val="00B31F17"/>
    <w:rsid w:val="00B73F37"/>
    <w:rsid w:val="00BA7CF8"/>
    <w:rsid w:val="00C23192"/>
    <w:rsid w:val="00C31945"/>
    <w:rsid w:val="00C36E45"/>
    <w:rsid w:val="00C501D6"/>
    <w:rsid w:val="00CB4BD4"/>
    <w:rsid w:val="00CF14F1"/>
    <w:rsid w:val="00D42E32"/>
    <w:rsid w:val="00D47068"/>
    <w:rsid w:val="00D64EC7"/>
    <w:rsid w:val="00D9425B"/>
    <w:rsid w:val="00DC0F64"/>
    <w:rsid w:val="00DF083E"/>
    <w:rsid w:val="00E123FD"/>
    <w:rsid w:val="00E2505F"/>
    <w:rsid w:val="00E4649C"/>
    <w:rsid w:val="00EB66BE"/>
    <w:rsid w:val="00F350C1"/>
    <w:rsid w:val="00F45CB7"/>
    <w:rsid w:val="00F929B8"/>
    <w:rsid w:val="00FE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F17"/>
    <w:pPr>
      <w:spacing w:after="200" w:line="276" w:lineRule="auto"/>
    </w:pPr>
    <w:rPr>
      <w:rFonts w:cs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B31F17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1F1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B31F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1F1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B31F17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B31F1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31F17"/>
    <w:rPr>
      <w:rFonts w:cs="Times New Roman"/>
    </w:rPr>
  </w:style>
  <w:style w:type="paragraph" w:styleId="ListParagraph">
    <w:name w:val="List Paragraph"/>
    <w:basedOn w:val="Normal"/>
    <w:uiPriority w:val="99"/>
    <w:qFormat/>
    <w:rsid w:val="00B31F17"/>
    <w:pPr>
      <w:ind w:left="720"/>
      <w:contextualSpacing/>
    </w:pPr>
    <w:rPr>
      <w:rFonts w:cs="Arial"/>
    </w:rPr>
  </w:style>
  <w:style w:type="character" w:styleId="Hyperlink">
    <w:name w:val="Hyperlink"/>
    <w:basedOn w:val="DefaultParagraphFont"/>
    <w:uiPriority w:val="99"/>
    <w:rsid w:val="00B31F1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D47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7068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41</Pages>
  <Words>6086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19</cp:revision>
  <dcterms:created xsi:type="dcterms:W3CDTF">2017-12-04T06:42:00Z</dcterms:created>
  <dcterms:modified xsi:type="dcterms:W3CDTF">2024-05-10T05:59:00Z</dcterms:modified>
</cp:coreProperties>
</file>